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4DA181" w14:textId="14E1B10D" w:rsidR="00811FEA" w:rsidRPr="00D53189" w:rsidRDefault="00811FEA" w:rsidP="00811FEA">
      <w:pPr>
        <w:spacing w:after="0" w:line="240" w:lineRule="auto"/>
        <w:ind w:right="237"/>
        <w:jc w:val="center"/>
        <w:rPr>
          <w:rFonts w:ascii="Times New Roman" w:hAnsi="Times New Roman"/>
          <w:b/>
          <w:bCs/>
          <w:sz w:val="32"/>
          <w:szCs w:val="32"/>
        </w:rPr>
      </w:pPr>
      <w:bookmarkStart w:id="0" w:name="_Hlk168034885"/>
      <w:bookmarkEnd w:id="0"/>
      <w:r w:rsidRPr="00D53189">
        <w:rPr>
          <w:rFonts w:ascii="Times New Roman" w:hAnsi="Times New Roman"/>
          <w:b/>
          <w:bCs/>
          <w:sz w:val="28"/>
          <w:szCs w:val="28"/>
        </w:rPr>
        <w:t>GAMBARAN PENGETAHUAN MASYARAKAT KELURAHAN PASARBATANG TENTANG PENGGUNAAN OBAT TRADISIONAL</w:t>
      </w:r>
    </w:p>
    <w:p w14:paraId="21C8D382" w14:textId="77777777" w:rsidR="00D400B0" w:rsidRPr="00D53189" w:rsidRDefault="00D400B0" w:rsidP="00A139DC">
      <w:pPr>
        <w:spacing w:after="0" w:line="240" w:lineRule="auto"/>
        <w:jc w:val="center"/>
        <w:rPr>
          <w:rFonts w:ascii="Times New Roman" w:hAnsi="Times New Roman"/>
          <w:b/>
          <w:bCs/>
          <w:lang w:val="id-ID"/>
        </w:rPr>
      </w:pPr>
    </w:p>
    <w:p w14:paraId="750FC153" w14:textId="77777777" w:rsidR="00D400B0" w:rsidRPr="00D53189" w:rsidRDefault="00D400B0" w:rsidP="00A139DC">
      <w:pPr>
        <w:spacing w:after="0" w:line="240" w:lineRule="auto"/>
        <w:jc w:val="center"/>
        <w:rPr>
          <w:rFonts w:ascii="Times New Roman" w:hAnsi="Times New Roman"/>
          <w:b/>
          <w:bCs/>
          <w:lang w:val="id-ID"/>
        </w:rPr>
      </w:pPr>
    </w:p>
    <w:p w14:paraId="72A486C4" w14:textId="2B009271" w:rsidR="00F93CBD" w:rsidRPr="00D53189" w:rsidRDefault="00F93CBD" w:rsidP="00F93CBD">
      <w:pPr>
        <w:spacing w:after="0" w:line="240" w:lineRule="auto"/>
        <w:jc w:val="center"/>
        <w:rPr>
          <w:rFonts w:ascii="Times New Roman" w:hAnsi="Times New Roman"/>
          <w:b/>
          <w:bCs/>
          <w:i/>
          <w:iCs/>
          <w:vertAlign w:val="superscript"/>
        </w:rPr>
      </w:pPr>
      <w:r w:rsidRPr="00D53189">
        <w:rPr>
          <w:rFonts w:ascii="Times New Roman" w:hAnsi="Times New Roman"/>
          <w:b/>
          <w:bCs/>
          <w:shd w:val="clear" w:color="auto" w:fill="FFFFFF"/>
        </w:rPr>
        <w:t>Chumayroh</w:t>
      </w:r>
      <w:r w:rsidR="00ED0318" w:rsidRPr="00D53189">
        <w:rPr>
          <w:rFonts w:ascii="Times New Roman" w:hAnsi="Times New Roman"/>
          <w:b/>
          <w:bCs/>
          <w:shd w:val="clear" w:color="auto" w:fill="FFFFFF"/>
          <w:vertAlign w:val="superscript"/>
        </w:rPr>
        <w:t>1</w:t>
      </w:r>
      <w:r w:rsidR="00A76B01" w:rsidRPr="00D53189">
        <w:rPr>
          <w:rFonts w:ascii="Times New Roman" w:hAnsi="Times New Roman"/>
          <w:b/>
          <w:bCs/>
          <w:shd w:val="clear" w:color="auto" w:fill="FFFFFF"/>
        </w:rPr>
        <w:t>, Hanari Fajarini</w:t>
      </w:r>
      <w:r w:rsidR="00D53189">
        <w:rPr>
          <w:rFonts w:ascii="Times New Roman" w:hAnsi="Times New Roman"/>
          <w:b/>
          <w:bCs/>
          <w:shd w:val="clear" w:color="auto" w:fill="FFFFFF"/>
        </w:rPr>
        <w:t>*</w:t>
      </w:r>
      <w:r w:rsidR="00ED0318" w:rsidRPr="00D53189">
        <w:rPr>
          <w:rFonts w:ascii="Times New Roman" w:hAnsi="Times New Roman"/>
          <w:b/>
          <w:bCs/>
          <w:shd w:val="clear" w:color="auto" w:fill="FFFFFF"/>
          <w:vertAlign w:val="superscript"/>
        </w:rPr>
        <w:t>2</w:t>
      </w:r>
      <w:r w:rsidR="00A76B01" w:rsidRPr="00D53189">
        <w:rPr>
          <w:rFonts w:ascii="Times New Roman" w:hAnsi="Times New Roman"/>
          <w:b/>
          <w:bCs/>
          <w:shd w:val="clear" w:color="auto" w:fill="FFFFFF"/>
        </w:rPr>
        <w:t>, Rifqi Ferry Balfas</w:t>
      </w:r>
      <w:r w:rsidR="00ED0318" w:rsidRPr="00D53189">
        <w:rPr>
          <w:rFonts w:ascii="Times New Roman" w:hAnsi="Times New Roman"/>
          <w:b/>
          <w:bCs/>
          <w:shd w:val="clear" w:color="auto" w:fill="FFFFFF"/>
          <w:vertAlign w:val="superscript"/>
        </w:rPr>
        <w:t>3</w:t>
      </w:r>
    </w:p>
    <w:p w14:paraId="13456955" w14:textId="4166B5A5" w:rsidR="00D400B0" w:rsidRPr="00D53189" w:rsidRDefault="00D400B0" w:rsidP="00D400B0">
      <w:pPr>
        <w:spacing w:after="0" w:line="240" w:lineRule="auto"/>
        <w:jc w:val="center"/>
        <w:rPr>
          <w:rFonts w:ascii="Times New Roman" w:hAnsi="Times New Roman"/>
          <w:i/>
          <w:iCs/>
        </w:rPr>
      </w:pPr>
      <w:r w:rsidRPr="00D53189">
        <w:rPr>
          <w:rFonts w:ascii="Times New Roman" w:hAnsi="Times New Roman"/>
          <w:i/>
          <w:iCs/>
          <w:vertAlign w:val="superscript"/>
        </w:rPr>
        <w:t>1,2,3</w:t>
      </w:r>
      <w:r w:rsidRPr="00D53189">
        <w:rPr>
          <w:rFonts w:ascii="Times New Roman" w:hAnsi="Times New Roman"/>
          <w:i/>
          <w:iCs/>
        </w:rPr>
        <w:t>Program Studi Farmasi, Fakultas Ilmu Kesehatan, Universitas Muhadi Setiabudi Brebes, Indonesia</w:t>
      </w:r>
    </w:p>
    <w:p w14:paraId="7CC63E3E" w14:textId="1A482C7A" w:rsidR="00A139DC" w:rsidRPr="00D53189" w:rsidRDefault="00D400B0" w:rsidP="00D400B0">
      <w:pPr>
        <w:spacing w:after="0" w:line="240" w:lineRule="auto"/>
        <w:jc w:val="center"/>
        <w:rPr>
          <w:rFonts w:ascii="Times New Roman" w:hAnsi="Times New Roman"/>
          <w:lang w:val="id-ID"/>
        </w:rPr>
      </w:pPr>
      <w:r w:rsidRPr="00D53189">
        <w:rPr>
          <w:rFonts w:ascii="Times New Roman" w:hAnsi="Times New Roman"/>
          <w:i/>
          <w:iCs/>
        </w:rPr>
        <w:t>e-mail</w:t>
      </w:r>
      <w:r w:rsidRPr="00D53189">
        <w:rPr>
          <w:rFonts w:ascii="Times New Roman" w:hAnsi="Times New Roman"/>
          <w:i/>
          <w:iCs/>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hyperlink r:id="rId8" w:history="1">
        <w:r w:rsidR="00D53189" w:rsidRPr="00D16639">
          <w:rPr>
            <w:rStyle w:val="Hyperlink"/>
            <w:rFonts w:ascii="Times New Roman" w:hAnsi="Times New Roman"/>
            <w:i/>
            <w:iCs/>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D53189" w:rsidRPr="00D16639">
          <w:rPr>
            <w:rStyle w:val="Hyperlink"/>
            <w:rFonts w:ascii="Times New Roman" w:hAnsi="Times New Roman"/>
            <w: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chumayroh.may03@gmail.com</w:t>
        </w:r>
      </w:hyperlink>
      <w:r w:rsidR="00D53189">
        <w:rPr>
          <w:rFonts w:ascii="Times New Roman" w:hAnsi="Times New Roman"/>
          <w:i/>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A139DC" w:rsidRPr="00D53189">
        <w:rPr>
          <w:rFonts w:ascii="Times New Roman" w:hAnsi="Times New Roman"/>
          <w:i/>
          <w:color w:val="4F81BD" w:themeColor="accent1"/>
          <w:lang w:val="id-I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hyperlink r:id="rId9" w:history="1">
        <w:r w:rsidR="00D53189" w:rsidRPr="00D16639">
          <w:rPr>
            <w:rStyle w:val="Hyperlink"/>
            <w:rFonts w:ascii="Times New Roman" w:hAnsi="Times New Roman"/>
            <w:i/>
            <w:vertAlign w:val="superscript"/>
            <w:lang w:val="id-I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D53189" w:rsidRPr="00D16639">
          <w:rPr>
            <w:rStyle w:val="Hyperlink"/>
            <w:rFonts w:ascii="Times New Roman" w:hAnsi="Times New Roman"/>
            <w: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hanari.fajarini@gmail.com</w:t>
        </w:r>
      </w:hyperlink>
      <w:r w:rsidR="00D53189">
        <w:rPr>
          <w:rFonts w:ascii="Times New Roman" w:hAnsi="Times New Roman"/>
          <w:i/>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A139DC" w:rsidRPr="00D53189">
        <w:rPr>
          <w:rFonts w:ascii="Times New Roman" w:hAnsi="Times New Roman"/>
          <w:i/>
          <w:color w:val="4F81BD" w:themeColor="accent1"/>
          <w:lang w:val="id-I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hyperlink r:id="rId10" w:history="1">
        <w:r w:rsidR="00D53189" w:rsidRPr="00D16639">
          <w:rPr>
            <w:rStyle w:val="Hyperlink"/>
            <w:rFonts w:ascii="Times New Roman" w:hAnsi="Times New Roman"/>
            <w:i/>
            <w:vertAlign w:val="superscript"/>
            <w:lang w:val="id-I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00D53189" w:rsidRPr="00D16639">
          <w:rPr>
            <w:rStyle w:val="Hyperlink"/>
            <w:rFonts w:ascii="Times New Roman" w:hAnsi="Times New Roman"/>
            <w:i/>
            <w:lang w:val="id-ID"/>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w:t>
        </w:r>
        <w:r w:rsidR="00D53189" w:rsidRPr="00D16639">
          <w:rPr>
            <w:rStyle w:val="Hyperlink"/>
            <w:rFonts w:ascii="Times New Roman" w:hAnsi="Times New Roman"/>
            <w:i/>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ifqibalfas@umus.ac.id</w:t>
        </w:r>
      </w:hyperlink>
      <w:r w:rsidR="00D53189">
        <w:rPr>
          <w:rFonts w:ascii="Times New Roman" w:hAnsi="Times New Roman"/>
          <w:i/>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82B3534" w14:textId="154E2D15" w:rsidR="005A58C9" w:rsidRPr="00D53189" w:rsidRDefault="00757288" w:rsidP="00D400B0">
      <w:pPr>
        <w:rPr>
          <w:rFonts w:ascii="Times New Roman" w:hAnsi="Times New Roman"/>
        </w:rPr>
      </w:pPr>
      <w:r w:rsidRPr="00D53189">
        <w:rPr>
          <w:rFonts w:ascii="Times New Roman" w:hAnsi="Times New Roman"/>
          <w:lang w:val="id-ID"/>
        </w:rPr>
        <w:t xml:space="preserve"> </w:t>
      </w:r>
    </w:p>
    <w:p w14:paraId="74969243" w14:textId="4D12315F" w:rsidR="00197C75" w:rsidRPr="00D53189" w:rsidRDefault="00197C75" w:rsidP="00B80909">
      <w:pPr>
        <w:spacing w:after="0" w:line="240" w:lineRule="auto"/>
        <w:jc w:val="center"/>
        <w:rPr>
          <w:rFonts w:ascii="Times New Roman" w:hAnsi="Times New Roman"/>
          <w:b/>
          <w:i/>
          <w:sz w:val="20"/>
          <w:lang w:val="id-ID"/>
        </w:rPr>
      </w:pPr>
      <w:r w:rsidRPr="00D53189">
        <w:rPr>
          <w:rFonts w:ascii="Times New Roman" w:hAnsi="Times New Roman"/>
          <w:b/>
          <w:i/>
          <w:sz w:val="20"/>
        </w:rPr>
        <w:t>ABSTRAK</w:t>
      </w:r>
    </w:p>
    <w:p w14:paraId="54294488" w14:textId="77777777" w:rsidR="00811FEA" w:rsidRPr="00F64312" w:rsidRDefault="00811FEA" w:rsidP="00A76B01">
      <w:pPr>
        <w:spacing w:after="0"/>
        <w:jc w:val="both"/>
        <w:rPr>
          <w:rFonts w:ascii="Times New Roman" w:hAnsi="Times New Roman"/>
          <w:bCs/>
          <w:i/>
          <w:sz w:val="20"/>
          <w:szCs w:val="20"/>
        </w:rPr>
      </w:pPr>
      <w:r w:rsidRPr="00F64312">
        <w:rPr>
          <w:rFonts w:ascii="Times New Roman" w:hAnsi="Times New Roman"/>
          <w:i/>
          <w:sz w:val="20"/>
          <w:szCs w:val="20"/>
        </w:rPr>
        <w:t>Jumlah pengobatan tradisional saat ini semakin meningkat karena efek samping yang relatife kecil.</w:t>
      </w:r>
      <w:r w:rsidRPr="00F64312">
        <w:rPr>
          <w:rFonts w:ascii="Times New Roman" w:hAnsi="Times New Roman"/>
          <w:bCs/>
          <w:i/>
          <w:sz w:val="20"/>
          <w:szCs w:val="20"/>
        </w:rPr>
        <w:t xml:space="preserve"> </w:t>
      </w:r>
      <w:r w:rsidRPr="00F64312">
        <w:rPr>
          <w:rFonts w:ascii="Times New Roman" w:hAnsi="Times New Roman"/>
          <w:i/>
          <w:sz w:val="20"/>
          <w:szCs w:val="20"/>
        </w:rPr>
        <w:t>Sejauh ini masyarakat menganggap bahwa pengobatan menggunakan obat</w:t>
      </w:r>
      <w:r w:rsidRPr="00F64312">
        <w:rPr>
          <w:rFonts w:ascii="Times New Roman" w:hAnsi="Times New Roman"/>
          <w:i/>
          <w:spacing w:val="1"/>
          <w:sz w:val="20"/>
          <w:szCs w:val="20"/>
        </w:rPr>
        <w:t xml:space="preserve"> </w:t>
      </w:r>
      <w:r w:rsidRPr="00F64312">
        <w:rPr>
          <w:rFonts w:ascii="Times New Roman" w:hAnsi="Times New Roman"/>
          <w:i/>
          <w:sz w:val="20"/>
          <w:szCs w:val="20"/>
        </w:rPr>
        <w:t xml:space="preserve">herbal lebih aman dibandingkan dengan pengobatan konvensional. Masyarakat </w:t>
      </w:r>
      <w:r w:rsidRPr="00F64312">
        <w:rPr>
          <w:rFonts w:ascii="Times New Roman" w:hAnsi="Times New Roman"/>
          <w:i/>
          <w:spacing w:val="-57"/>
          <w:sz w:val="20"/>
          <w:szCs w:val="20"/>
        </w:rPr>
        <w:t xml:space="preserve"> </w:t>
      </w:r>
      <w:r w:rsidRPr="00F64312">
        <w:rPr>
          <w:rFonts w:ascii="Times New Roman" w:hAnsi="Times New Roman"/>
          <w:i/>
          <w:spacing w:val="-1"/>
          <w:sz w:val="20"/>
          <w:szCs w:val="20"/>
        </w:rPr>
        <w:t>juga</w:t>
      </w:r>
      <w:r w:rsidRPr="00F64312">
        <w:rPr>
          <w:rFonts w:ascii="Times New Roman" w:hAnsi="Times New Roman"/>
          <w:i/>
          <w:spacing w:val="-13"/>
          <w:sz w:val="20"/>
          <w:szCs w:val="20"/>
        </w:rPr>
        <w:t xml:space="preserve"> </w:t>
      </w:r>
      <w:r w:rsidRPr="00F64312">
        <w:rPr>
          <w:rFonts w:ascii="Times New Roman" w:hAnsi="Times New Roman"/>
          <w:i/>
          <w:spacing w:val="-1"/>
          <w:sz w:val="20"/>
          <w:szCs w:val="20"/>
        </w:rPr>
        <w:t>percaya</w:t>
      </w:r>
      <w:r w:rsidRPr="00F64312">
        <w:rPr>
          <w:rFonts w:ascii="Times New Roman" w:hAnsi="Times New Roman"/>
          <w:i/>
          <w:spacing w:val="2"/>
          <w:sz w:val="20"/>
          <w:szCs w:val="20"/>
        </w:rPr>
        <w:t xml:space="preserve"> </w:t>
      </w:r>
      <w:r w:rsidRPr="00F64312">
        <w:rPr>
          <w:rFonts w:ascii="Times New Roman" w:hAnsi="Times New Roman"/>
          <w:i/>
          <w:spacing w:val="-1"/>
          <w:sz w:val="20"/>
          <w:szCs w:val="20"/>
        </w:rPr>
        <w:t>bahwa</w:t>
      </w:r>
      <w:r w:rsidRPr="00F64312">
        <w:rPr>
          <w:rFonts w:ascii="Times New Roman" w:hAnsi="Times New Roman"/>
          <w:i/>
          <w:spacing w:val="-12"/>
          <w:sz w:val="20"/>
          <w:szCs w:val="20"/>
        </w:rPr>
        <w:t xml:space="preserve"> </w:t>
      </w:r>
      <w:r w:rsidRPr="00F64312">
        <w:rPr>
          <w:rFonts w:ascii="Times New Roman" w:hAnsi="Times New Roman"/>
          <w:i/>
          <w:spacing w:val="-1"/>
          <w:sz w:val="20"/>
          <w:szCs w:val="20"/>
        </w:rPr>
        <w:t>obat</w:t>
      </w:r>
      <w:r w:rsidRPr="00F64312">
        <w:rPr>
          <w:rFonts w:ascii="Times New Roman" w:hAnsi="Times New Roman"/>
          <w:i/>
          <w:spacing w:val="7"/>
          <w:sz w:val="20"/>
          <w:szCs w:val="20"/>
        </w:rPr>
        <w:t xml:space="preserve"> </w:t>
      </w:r>
      <w:r w:rsidRPr="00F64312">
        <w:rPr>
          <w:rFonts w:ascii="Times New Roman" w:hAnsi="Times New Roman"/>
          <w:i/>
          <w:spacing w:val="-1"/>
          <w:sz w:val="20"/>
          <w:szCs w:val="20"/>
        </w:rPr>
        <w:t>herbal</w:t>
      </w:r>
      <w:r w:rsidRPr="00F64312">
        <w:rPr>
          <w:rFonts w:ascii="Times New Roman" w:hAnsi="Times New Roman"/>
          <w:i/>
          <w:spacing w:val="-11"/>
          <w:sz w:val="20"/>
          <w:szCs w:val="20"/>
        </w:rPr>
        <w:t xml:space="preserve"> </w:t>
      </w:r>
      <w:r w:rsidRPr="00F64312">
        <w:rPr>
          <w:rFonts w:ascii="Times New Roman" w:hAnsi="Times New Roman"/>
          <w:i/>
          <w:spacing w:val="-1"/>
          <w:sz w:val="20"/>
          <w:szCs w:val="20"/>
        </w:rPr>
        <w:t>memiliki</w:t>
      </w:r>
      <w:r w:rsidRPr="00F64312">
        <w:rPr>
          <w:rFonts w:ascii="Times New Roman" w:hAnsi="Times New Roman"/>
          <w:i/>
          <w:spacing w:val="-20"/>
          <w:sz w:val="20"/>
          <w:szCs w:val="20"/>
        </w:rPr>
        <w:t xml:space="preserve"> </w:t>
      </w:r>
      <w:r w:rsidRPr="00F64312">
        <w:rPr>
          <w:rFonts w:ascii="Times New Roman" w:hAnsi="Times New Roman"/>
          <w:i/>
          <w:spacing w:val="-1"/>
          <w:sz w:val="20"/>
          <w:szCs w:val="20"/>
        </w:rPr>
        <w:t>efek</w:t>
      </w:r>
      <w:r w:rsidRPr="00F64312">
        <w:rPr>
          <w:rFonts w:ascii="Times New Roman" w:hAnsi="Times New Roman"/>
          <w:i/>
          <w:spacing w:val="-7"/>
          <w:sz w:val="20"/>
          <w:szCs w:val="20"/>
        </w:rPr>
        <w:t xml:space="preserve"> </w:t>
      </w:r>
      <w:r w:rsidRPr="00F64312">
        <w:rPr>
          <w:rFonts w:ascii="Times New Roman" w:hAnsi="Times New Roman"/>
          <w:i/>
          <w:spacing w:val="-1"/>
          <w:sz w:val="20"/>
          <w:szCs w:val="20"/>
        </w:rPr>
        <w:t>samping</w:t>
      </w:r>
      <w:r w:rsidRPr="00F64312">
        <w:rPr>
          <w:rFonts w:ascii="Times New Roman" w:hAnsi="Times New Roman"/>
          <w:i/>
          <w:spacing w:val="13"/>
          <w:sz w:val="20"/>
          <w:szCs w:val="20"/>
        </w:rPr>
        <w:t xml:space="preserve"> </w:t>
      </w:r>
      <w:r w:rsidRPr="00F64312">
        <w:rPr>
          <w:rFonts w:ascii="Times New Roman" w:hAnsi="Times New Roman"/>
          <w:i/>
          <w:spacing w:val="-1"/>
          <w:sz w:val="20"/>
          <w:szCs w:val="20"/>
        </w:rPr>
        <w:t>yang</w:t>
      </w:r>
      <w:r w:rsidRPr="00F64312">
        <w:rPr>
          <w:rFonts w:ascii="Times New Roman" w:hAnsi="Times New Roman"/>
          <w:i/>
          <w:spacing w:val="-7"/>
          <w:sz w:val="20"/>
          <w:szCs w:val="20"/>
        </w:rPr>
        <w:t xml:space="preserve"> </w:t>
      </w:r>
      <w:r w:rsidRPr="00F64312">
        <w:rPr>
          <w:rFonts w:ascii="Times New Roman" w:hAnsi="Times New Roman"/>
          <w:i/>
          <w:spacing w:val="-1"/>
          <w:sz w:val="20"/>
          <w:szCs w:val="20"/>
        </w:rPr>
        <w:t>relatif</w:t>
      </w:r>
      <w:r w:rsidRPr="00F64312">
        <w:rPr>
          <w:rFonts w:ascii="Times New Roman" w:hAnsi="Times New Roman"/>
          <w:i/>
          <w:spacing w:val="-10"/>
          <w:sz w:val="20"/>
          <w:szCs w:val="20"/>
        </w:rPr>
        <w:t xml:space="preserve"> </w:t>
      </w:r>
      <w:r w:rsidRPr="00F64312">
        <w:rPr>
          <w:rFonts w:ascii="Times New Roman" w:hAnsi="Times New Roman"/>
          <w:i/>
          <w:sz w:val="20"/>
          <w:szCs w:val="20"/>
        </w:rPr>
        <w:t>lebih</w:t>
      </w:r>
      <w:r w:rsidRPr="00F64312">
        <w:rPr>
          <w:rFonts w:ascii="Times New Roman" w:hAnsi="Times New Roman"/>
          <w:i/>
          <w:spacing w:val="-17"/>
          <w:sz w:val="20"/>
          <w:szCs w:val="20"/>
        </w:rPr>
        <w:t xml:space="preserve"> </w:t>
      </w:r>
      <w:r w:rsidRPr="00F64312">
        <w:rPr>
          <w:rFonts w:ascii="Times New Roman" w:hAnsi="Times New Roman"/>
          <w:i/>
          <w:sz w:val="20"/>
          <w:szCs w:val="20"/>
        </w:rPr>
        <w:t>rendah, namun bukan berarti tidak ada laporan tentang</w:t>
      </w:r>
      <w:r w:rsidRPr="00F64312">
        <w:rPr>
          <w:rFonts w:ascii="Times New Roman" w:hAnsi="Times New Roman"/>
          <w:i/>
          <w:spacing w:val="1"/>
          <w:sz w:val="20"/>
          <w:szCs w:val="20"/>
        </w:rPr>
        <w:t xml:space="preserve"> </w:t>
      </w:r>
      <w:r w:rsidRPr="00F64312">
        <w:rPr>
          <w:rFonts w:ascii="Times New Roman" w:hAnsi="Times New Roman"/>
          <w:i/>
          <w:sz w:val="20"/>
          <w:szCs w:val="20"/>
        </w:rPr>
        <w:t xml:space="preserve">reaksi merugikan. </w:t>
      </w:r>
      <w:r w:rsidRPr="00F64312">
        <w:rPr>
          <w:rFonts w:ascii="Times New Roman" w:hAnsi="Times New Roman"/>
          <w:bCs/>
          <w:i/>
          <w:sz w:val="20"/>
          <w:szCs w:val="20"/>
        </w:rPr>
        <w:t>Penelitian ini bertujuan untuk mengetahui gambaran pengetahuan pada masyarakat tentang penggunaan obat tradisional. Metode yang digunakan adalah metode penelitian deskriptif kualitatif. Dengan penentuan sampel berdasarkan metode sowball sampling, metode pengumpulan data melalui observasi, wawancaran dan dokumentasi. Penelitian ini mengikut sertakan masyarakat Kelurahan Pasarbatang yang memenuhi kriteria inklusi dengan jumlah 50 responden. Hasil rekapitulasi skor menunjukkan rata-rata sebesar 79,9%. Sehingga disimpulkan bahwa tingkat pengetahuan masyarakat tentang penggunaan obat tradisional di Kelurahan Pasarbatang adalah baik.</w:t>
      </w:r>
    </w:p>
    <w:p w14:paraId="20D9A432" w14:textId="51827308" w:rsidR="00F90E66" w:rsidRPr="00F64312" w:rsidRDefault="00197C75" w:rsidP="00A76B01">
      <w:pPr>
        <w:spacing w:after="0"/>
        <w:jc w:val="both"/>
        <w:rPr>
          <w:rFonts w:ascii="Times New Roman" w:hAnsi="Times New Roman"/>
          <w:i/>
          <w:sz w:val="20"/>
          <w:szCs w:val="20"/>
          <w:lang w:val="id-ID"/>
        </w:rPr>
      </w:pPr>
      <w:r w:rsidRPr="00F64312">
        <w:rPr>
          <w:rFonts w:ascii="Times New Roman" w:hAnsi="Times New Roman"/>
          <w:b/>
          <w:i/>
          <w:color w:val="000000"/>
          <w:sz w:val="20"/>
          <w:szCs w:val="20"/>
        </w:rPr>
        <w:t>Kata kunci</w:t>
      </w:r>
      <w:r w:rsidR="00811FEA" w:rsidRPr="00F64312">
        <w:rPr>
          <w:rFonts w:ascii="Times New Roman" w:hAnsi="Times New Roman"/>
          <w:b/>
          <w:i/>
          <w:color w:val="000000"/>
          <w:sz w:val="20"/>
          <w:szCs w:val="20"/>
        </w:rPr>
        <w:t xml:space="preserve"> </w:t>
      </w:r>
      <w:r w:rsidR="00811FEA" w:rsidRPr="00F64312">
        <w:rPr>
          <w:rFonts w:ascii="Times New Roman" w:hAnsi="Times New Roman"/>
          <w:bCs/>
          <w:i/>
          <w:sz w:val="20"/>
          <w:szCs w:val="20"/>
        </w:rPr>
        <w:t>Gambaran Pengetahuan, Masyarakat, Obat tradisional</w:t>
      </w:r>
    </w:p>
    <w:p w14:paraId="587CC976" w14:textId="77777777" w:rsidR="00F90E66" w:rsidRPr="00D53189" w:rsidRDefault="00F90E66" w:rsidP="00A76B01">
      <w:pPr>
        <w:jc w:val="both"/>
        <w:rPr>
          <w:rFonts w:ascii="Times New Roman" w:hAnsi="Times New Roman"/>
          <w:sz w:val="24"/>
          <w:szCs w:val="24"/>
          <w:lang w:val="id-ID"/>
        </w:rPr>
      </w:pPr>
    </w:p>
    <w:p w14:paraId="46498FA7" w14:textId="4DFCF1BD" w:rsidR="00197C75" w:rsidRPr="00D53189" w:rsidRDefault="00197C75" w:rsidP="00A76B01">
      <w:pPr>
        <w:spacing w:after="0"/>
        <w:ind w:left="1259" w:hanging="1259"/>
        <w:jc w:val="center"/>
        <w:rPr>
          <w:rFonts w:ascii="Times New Roman" w:hAnsi="Times New Roman"/>
          <w:b/>
          <w:i/>
          <w:color w:val="000000"/>
          <w:sz w:val="20"/>
          <w:szCs w:val="20"/>
          <w:lang w:val="id-ID"/>
        </w:rPr>
      </w:pPr>
      <w:r w:rsidRPr="00D53189">
        <w:rPr>
          <w:rFonts w:ascii="Times New Roman" w:hAnsi="Times New Roman"/>
          <w:b/>
          <w:i/>
          <w:color w:val="000000"/>
          <w:sz w:val="20"/>
          <w:szCs w:val="20"/>
        </w:rPr>
        <w:t>ABSTRACT</w:t>
      </w:r>
    </w:p>
    <w:p w14:paraId="352E4422" w14:textId="77777777" w:rsidR="00F64312" w:rsidRPr="00F64312" w:rsidRDefault="00F64312" w:rsidP="00F64312">
      <w:pPr>
        <w:jc w:val="both"/>
        <w:rPr>
          <w:rFonts w:ascii="Times New Roman" w:hAnsi="Times New Roman"/>
          <w:bCs/>
          <w:i/>
          <w:iCs/>
          <w:color w:val="000000"/>
          <w:sz w:val="20"/>
          <w:szCs w:val="20"/>
          <w:lang w:val="id-ID"/>
        </w:rPr>
      </w:pPr>
      <w:r w:rsidRPr="00F64312">
        <w:rPr>
          <w:rFonts w:ascii="Times New Roman" w:hAnsi="Times New Roman"/>
          <w:bCs/>
          <w:i/>
          <w:iCs/>
          <w:color w:val="000000"/>
          <w:sz w:val="20"/>
          <w:szCs w:val="20"/>
          <w:lang w:val="id-ID"/>
        </w:rPr>
        <w:t>The number of traditional treatments is currently increasing because the side effects are relatively small. So far, people think that treatment using herbal medicine is safer than conventional treatment. The public also believes that herbal medicines have relatively fewer side effects, but that does not mean there are no reports of adverse reactions. This research aims to determine the description of knowledge in the community regarding the use of traditional medicine. The method used is a qualitative descriptive research method. By determining the sample based on the sowball sampling method, the data collection method is through observation, interviews and documentation. This research included the people of Pasarbatang Subdistrict who met the inclusion criteria with a total of 50 respondents. The score recapitulation results show an average of 79.9%. So it is concluded that the level of public knowledge about the use of traditional medicine in Pasarbatang Village is good.</w:t>
      </w:r>
    </w:p>
    <w:p w14:paraId="664C1418" w14:textId="4131AA48" w:rsidR="00811FEA" w:rsidRPr="00D53189" w:rsidRDefault="00F64312" w:rsidP="00F64312">
      <w:pPr>
        <w:jc w:val="both"/>
        <w:rPr>
          <w:rFonts w:ascii="Times New Roman" w:hAnsi="Times New Roman"/>
          <w:b/>
          <w:color w:val="000000"/>
          <w:sz w:val="24"/>
          <w:szCs w:val="24"/>
          <w:lang w:val="id-ID"/>
        </w:rPr>
      </w:pPr>
      <w:r w:rsidRPr="00F64312">
        <w:rPr>
          <w:rFonts w:ascii="Times New Roman" w:hAnsi="Times New Roman"/>
          <w:bCs/>
          <w:i/>
          <w:iCs/>
          <w:color w:val="000000"/>
          <w:sz w:val="20"/>
          <w:szCs w:val="20"/>
          <w:lang w:val="id-ID"/>
        </w:rPr>
        <w:t>Keywords: Knowledge Overview, Society, Traditional medicine</w:t>
      </w:r>
    </w:p>
    <w:p w14:paraId="5E2E0817" w14:textId="112F7FF2" w:rsidR="00207AE3" w:rsidRPr="00D53189" w:rsidRDefault="002E04FB" w:rsidP="00D53189">
      <w:pPr>
        <w:pStyle w:val="DaftarParagraf"/>
        <w:tabs>
          <w:tab w:val="left" w:pos="284"/>
        </w:tabs>
        <w:spacing w:after="0" w:line="240" w:lineRule="auto"/>
        <w:ind w:left="0"/>
        <w:jc w:val="center"/>
        <w:rPr>
          <w:rFonts w:ascii="Times New Roman" w:hAnsi="Times New Roman"/>
          <w:b/>
          <w:color w:val="000000"/>
          <w:sz w:val="24"/>
          <w:szCs w:val="24"/>
          <w:lang w:val="id-ID"/>
        </w:rPr>
      </w:pPr>
      <w:r w:rsidRPr="00D53189">
        <w:rPr>
          <w:rFonts w:ascii="Times New Roman" w:hAnsi="Times New Roman"/>
          <w:b/>
          <w:color w:val="000000"/>
          <w:sz w:val="24"/>
          <w:szCs w:val="24"/>
          <w:lang w:val="id-ID"/>
        </w:rPr>
        <w:t>PENDAHULUAN</w:t>
      </w:r>
    </w:p>
    <w:p w14:paraId="2256D8EF" w14:textId="77777777" w:rsidR="00624DC2" w:rsidRPr="00D53189" w:rsidRDefault="00624DC2" w:rsidP="00D53189">
      <w:pPr>
        <w:spacing w:after="0" w:line="240" w:lineRule="auto"/>
        <w:ind w:firstLine="720"/>
        <w:jc w:val="both"/>
        <w:rPr>
          <w:rFonts w:ascii="Times New Roman" w:hAnsi="Times New Roman"/>
          <w:color w:val="000000"/>
          <w:lang w:val="id-ID"/>
        </w:rPr>
      </w:pPr>
    </w:p>
    <w:p w14:paraId="20FBF0F3" w14:textId="77777777" w:rsidR="00A76B01" w:rsidRPr="00D53189" w:rsidRDefault="00A76B01" w:rsidP="00D53189">
      <w:pPr>
        <w:pStyle w:val="TeksIsi"/>
        <w:ind w:left="284" w:right="238" w:firstLine="567"/>
        <w:jc w:val="both"/>
        <w:rPr>
          <w:rFonts w:ascii="Times New Roman" w:eastAsia="Times New Roman" w:hAnsi="Times New Roman" w:cs="Times New Roman"/>
          <w:sz w:val="24"/>
          <w:szCs w:val="24"/>
          <w:lang w:eastAsia="en-ID"/>
        </w:rPr>
      </w:pPr>
      <w:r w:rsidRPr="00D53189">
        <w:rPr>
          <w:rFonts w:ascii="Times New Roman" w:eastAsia="Times New Roman" w:hAnsi="Times New Roman" w:cs="Times New Roman"/>
          <w:sz w:val="24"/>
          <w:szCs w:val="24"/>
          <w:lang w:eastAsia="en-ID"/>
        </w:rPr>
        <w:t xml:space="preserve">Indonesia merupakan bangsa yang kaya akan sumber daya alam yang melimpah. Sumber daya alam tersebut salah satunya adalah dari sektor rempah-rempah. Sektor rempah-rempah di Indonesia jika dibudidayakan atau dimanfaatkan dengan baik maka akan berpeluang besar   untuk    meningkatka perekonomian masyarakat dalam membangun perekonomian Indonesia.  Sektor  tanaman  rempah-rempah  di  Indonesia setiap  tahunnya  juga  terus  berkembang </w:t>
      </w:r>
      <w:r w:rsidRPr="00D53189">
        <w:rPr>
          <w:rFonts w:ascii="Times New Roman" w:eastAsia="Times New Roman" w:hAnsi="Times New Roman" w:cs="Times New Roman"/>
          <w:sz w:val="24"/>
          <w:szCs w:val="24"/>
          <w:lang w:eastAsia="en-ID"/>
        </w:rPr>
        <w:fldChar w:fldCharType="begin" w:fldLock="1"/>
      </w:r>
      <w:r w:rsidRPr="00D53189">
        <w:rPr>
          <w:rFonts w:ascii="Times New Roman" w:eastAsia="Times New Roman" w:hAnsi="Times New Roman" w:cs="Times New Roman"/>
          <w:sz w:val="24"/>
          <w:szCs w:val="24"/>
          <w:lang w:eastAsia="en-ID"/>
        </w:rPr>
        <w:instrText>ADDIN CSL_CITATION {"citationItems":[{"id":"ITEM-1","itemData":{"ISBN":"9788578110796","ISSN":"1098-6596","PMID":"25246403","abstract":"Sebagian masyarakat masih menggunakan pelayanan kesehatan dari pengobatan tradisional. Pada tahun 2003, sebanyak 30,67% penduduk Indonesia menggunakan pengobatan alternatif. perilaku adalah suatu kegiatan atau aktivitas organisme (makhluk hidup) yang bersangkutan. Oleh sebab itu, dari sudut pandang biologis semua makhluk hidup mulai dari tumbuh-tumbuhan, binatang, sampai dengan manusia itu berperilaku, karena mereka mempunyai aktivitas masing-masing. Menurut World Health Organization (WHO) yang dimaksud dengan sehat atau health adalah suatu kondisi tubuh yang lengkap secara jasmani, mental, dan sosial, dan tidak hanya sekedar terbebas dari suatu penyakit dan ketidakmampuan atau kecacatan. Obat tradisional adalah ramuan bahan yang bisa berasal dari tumbuhan, hewan, mineral, sediaan sarian atau campuran dari bahan-bahan tersebut yang secara turun-temurun telah digunakan untuk pengobatan berdasarkan pengalaman. Dalam pengobatan Cina ada lima metode pengobatan yaitu akupunktur, obat herbal, pijat (luina), senam relaksasi (qigong) dan feng shui. Hasil penelitian menunjukkan bahwa motivasi pasien berobat ke sinse timbul karena pasien mempunyai kepercayaan yang salah tentang pengobatan konvensional. Kepercayaan tersebut adalah adanya kegagalan atau ketidakpastian pengobatan konvensional, ketakutan akan penggunaan obat kimia yang berlebihan serta adanya tindakan operasi pada penyakit tertentu.","author":[{"dropping-particle":"","family":"Damanti","given":"Evelyn Nady","non-dropping-particle":"","parse-names":false,"suffix":""}],"container-title":"Journal of Chemical Information and Modeling","id":"ITEM-1","issue":"1","issued":{"date-parts":[["2021"]]},"page":"1-7","title":"Kepercayaan Masyarakat Memilih Obat Herbal Sebagai Alternatif Dalam Pengobatan","type":"article-journal","volume":"1"},"uris":["http://www.mendeley.com/documents/?uuid=ee038779-bef2-4e7d-95b6-a5b1b94a8711"]}],"mendeley":{"formattedCitation":"[1]","plainTextFormattedCitation":"[1]","previouslyFormattedCitation":"[1]"},"properties":{"noteIndex":0},"schema":"https://github.com/citation-style-language/schema/raw/master/csl-citation.json"}</w:instrText>
      </w:r>
      <w:r w:rsidRPr="00D53189">
        <w:rPr>
          <w:rFonts w:ascii="Times New Roman" w:eastAsia="Times New Roman" w:hAnsi="Times New Roman" w:cs="Times New Roman"/>
          <w:sz w:val="24"/>
          <w:szCs w:val="24"/>
          <w:lang w:eastAsia="en-ID"/>
        </w:rPr>
        <w:fldChar w:fldCharType="separate"/>
      </w:r>
      <w:r w:rsidRPr="00D53189">
        <w:rPr>
          <w:rFonts w:ascii="Times New Roman" w:eastAsia="Times New Roman" w:hAnsi="Times New Roman" w:cs="Times New Roman"/>
          <w:noProof/>
          <w:sz w:val="24"/>
          <w:szCs w:val="24"/>
          <w:lang w:eastAsia="en-ID"/>
        </w:rPr>
        <w:t>[1]</w:t>
      </w:r>
      <w:r w:rsidRPr="00D53189">
        <w:rPr>
          <w:rFonts w:ascii="Times New Roman" w:eastAsia="Times New Roman" w:hAnsi="Times New Roman" w:cs="Times New Roman"/>
          <w:sz w:val="24"/>
          <w:szCs w:val="24"/>
          <w:lang w:eastAsia="en-ID"/>
        </w:rPr>
        <w:fldChar w:fldCharType="end"/>
      </w:r>
      <w:r w:rsidRPr="00D53189">
        <w:rPr>
          <w:rFonts w:ascii="Times New Roman" w:eastAsia="Times New Roman" w:hAnsi="Times New Roman" w:cs="Times New Roman"/>
          <w:sz w:val="24"/>
          <w:szCs w:val="24"/>
          <w:lang w:eastAsia="en-ID"/>
        </w:rPr>
        <w:t xml:space="preserve">. </w:t>
      </w:r>
    </w:p>
    <w:p w14:paraId="7C57649B" w14:textId="77777777" w:rsidR="00A76B01" w:rsidRPr="00D53189" w:rsidRDefault="00A76B01" w:rsidP="00D53189">
      <w:pPr>
        <w:pStyle w:val="TeksIsi"/>
        <w:ind w:left="284" w:right="238" w:firstLine="567"/>
        <w:jc w:val="both"/>
        <w:rPr>
          <w:rFonts w:ascii="Times New Roman" w:hAnsi="Times New Roman" w:cs="Times New Roman"/>
          <w:b/>
          <w:sz w:val="24"/>
          <w:szCs w:val="24"/>
        </w:rPr>
      </w:pPr>
      <w:r w:rsidRPr="00D53189">
        <w:rPr>
          <w:rFonts w:ascii="Times New Roman" w:hAnsi="Times New Roman" w:cs="Times New Roman"/>
          <w:sz w:val="24"/>
          <w:szCs w:val="24"/>
        </w:rPr>
        <w:t>Obat</w:t>
      </w:r>
      <w:r w:rsidRPr="00D53189">
        <w:rPr>
          <w:rFonts w:ascii="Times New Roman" w:hAnsi="Times New Roman" w:cs="Times New Roman"/>
          <w:spacing w:val="1"/>
          <w:sz w:val="24"/>
          <w:szCs w:val="24"/>
        </w:rPr>
        <w:t xml:space="preserve"> </w:t>
      </w:r>
      <w:r w:rsidRPr="00D53189">
        <w:rPr>
          <w:rFonts w:ascii="Times New Roman" w:hAnsi="Times New Roman" w:cs="Times New Roman"/>
          <w:sz w:val="24"/>
          <w:szCs w:val="24"/>
        </w:rPr>
        <w:t>herbal atau obat tradisional merupakan bahan atau ramuan bahan</w:t>
      </w:r>
      <w:r w:rsidRPr="00D53189">
        <w:rPr>
          <w:rFonts w:ascii="Times New Roman" w:hAnsi="Times New Roman" w:cs="Times New Roman"/>
          <w:spacing w:val="1"/>
          <w:sz w:val="24"/>
          <w:szCs w:val="24"/>
        </w:rPr>
        <w:t xml:space="preserve"> </w:t>
      </w:r>
      <w:r w:rsidRPr="00D53189">
        <w:rPr>
          <w:rFonts w:ascii="Times New Roman" w:hAnsi="Times New Roman" w:cs="Times New Roman"/>
          <w:sz w:val="24"/>
          <w:szCs w:val="24"/>
        </w:rPr>
        <w:t>berupa</w:t>
      </w:r>
      <w:r w:rsidRPr="00D53189">
        <w:rPr>
          <w:rFonts w:ascii="Times New Roman" w:hAnsi="Times New Roman" w:cs="Times New Roman"/>
          <w:spacing w:val="1"/>
          <w:sz w:val="24"/>
          <w:szCs w:val="24"/>
        </w:rPr>
        <w:t xml:space="preserve"> </w:t>
      </w:r>
      <w:r w:rsidRPr="00D53189">
        <w:rPr>
          <w:rFonts w:ascii="Times New Roman" w:hAnsi="Times New Roman" w:cs="Times New Roman"/>
          <w:sz w:val="24"/>
          <w:szCs w:val="24"/>
        </w:rPr>
        <w:t>bahan</w:t>
      </w:r>
      <w:r w:rsidRPr="00D53189">
        <w:rPr>
          <w:rFonts w:ascii="Times New Roman" w:hAnsi="Times New Roman" w:cs="Times New Roman"/>
          <w:spacing w:val="1"/>
          <w:sz w:val="24"/>
          <w:szCs w:val="24"/>
        </w:rPr>
        <w:t xml:space="preserve"> </w:t>
      </w:r>
      <w:r w:rsidRPr="00D53189">
        <w:rPr>
          <w:rFonts w:ascii="Times New Roman" w:hAnsi="Times New Roman" w:cs="Times New Roman"/>
          <w:sz w:val="24"/>
          <w:szCs w:val="24"/>
        </w:rPr>
        <w:t>tumbuhan,</w:t>
      </w:r>
      <w:r w:rsidRPr="00D53189">
        <w:rPr>
          <w:rFonts w:ascii="Times New Roman" w:hAnsi="Times New Roman" w:cs="Times New Roman"/>
          <w:spacing w:val="1"/>
          <w:sz w:val="24"/>
          <w:szCs w:val="24"/>
        </w:rPr>
        <w:t xml:space="preserve"> </w:t>
      </w:r>
      <w:r w:rsidRPr="00D53189">
        <w:rPr>
          <w:rFonts w:ascii="Times New Roman" w:hAnsi="Times New Roman" w:cs="Times New Roman"/>
          <w:sz w:val="24"/>
          <w:szCs w:val="24"/>
        </w:rPr>
        <w:t>hewan,</w:t>
      </w:r>
      <w:r w:rsidRPr="00D53189">
        <w:rPr>
          <w:rFonts w:ascii="Times New Roman" w:hAnsi="Times New Roman" w:cs="Times New Roman"/>
          <w:spacing w:val="1"/>
          <w:sz w:val="24"/>
          <w:szCs w:val="24"/>
        </w:rPr>
        <w:t xml:space="preserve"> </w:t>
      </w:r>
      <w:r w:rsidRPr="00D53189">
        <w:rPr>
          <w:rFonts w:ascii="Times New Roman" w:hAnsi="Times New Roman" w:cs="Times New Roman"/>
          <w:sz w:val="24"/>
          <w:szCs w:val="24"/>
        </w:rPr>
        <w:t>mineral,</w:t>
      </w:r>
      <w:r w:rsidRPr="00D53189">
        <w:rPr>
          <w:rFonts w:ascii="Times New Roman" w:hAnsi="Times New Roman" w:cs="Times New Roman"/>
          <w:spacing w:val="1"/>
          <w:sz w:val="24"/>
          <w:szCs w:val="24"/>
        </w:rPr>
        <w:t xml:space="preserve"> </w:t>
      </w:r>
      <w:r w:rsidRPr="00D53189">
        <w:rPr>
          <w:rFonts w:ascii="Times New Roman" w:hAnsi="Times New Roman" w:cs="Times New Roman"/>
          <w:sz w:val="24"/>
          <w:szCs w:val="24"/>
        </w:rPr>
        <w:t>sediaan</w:t>
      </w:r>
      <w:r w:rsidRPr="00D53189">
        <w:rPr>
          <w:rFonts w:ascii="Times New Roman" w:hAnsi="Times New Roman" w:cs="Times New Roman"/>
          <w:spacing w:val="1"/>
          <w:sz w:val="24"/>
          <w:szCs w:val="24"/>
        </w:rPr>
        <w:t xml:space="preserve"> </w:t>
      </w:r>
      <w:r w:rsidRPr="00D53189">
        <w:rPr>
          <w:rFonts w:ascii="Times New Roman" w:hAnsi="Times New Roman" w:cs="Times New Roman"/>
          <w:sz w:val="24"/>
          <w:szCs w:val="24"/>
        </w:rPr>
        <w:t>sarian</w:t>
      </w:r>
      <w:r w:rsidRPr="00D53189">
        <w:rPr>
          <w:rFonts w:ascii="Times New Roman" w:hAnsi="Times New Roman" w:cs="Times New Roman"/>
          <w:spacing w:val="1"/>
          <w:sz w:val="24"/>
          <w:szCs w:val="24"/>
        </w:rPr>
        <w:t xml:space="preserve"> </w:t>
      </w:r>
      <w:r w:rsidRPr="00D53189">
        <w:rPr>
          <w:rFonts w:ascii="Times New Roman" w:hAnsi="Times New Roman" w:cs="Times New Roman"/>
          <w:sz w:val="24"/>
          <w:szCs w:val="24"/>
        </w:rPr>
        <w:t>(</w:t>
      </w:r>
      <w:r w:rsidRPr="00D53189">
        <w:rPr>
          <w:rFonts w:ascii="Times New Roman" w:hAnsi="Times New Roman" w:cs="Times New Roman"/>
          <w:i/>
          <w:sz w:val="24"/>
          <w:szCs w:val="24"/>
        </w:rPr>
        <w:t>galenik</w:t>
      </w:r>
      <w:r w:rsidRPr="00D53189">
        <w:rPr>
          <w:rFonts w:ascii="Times New Roman" w:hAnsi="Times New Roman" w:cs="Times New Roman"/>
          <w:sz w:val="24"/>
          <w:szCs w:val="24"/>
        </w:rPr>
        <w:t>),</w:t>
      </w:r>
      <w:r w:rsidRPr="00D53189">
        <w:rPr>
          <w:rFonts w:ascii="Times New Roman" w:hAnsi="Times New Roman" w:cs="Times New Roman"/>
          <w:spacing w:val="1"/>
          <w:sz w:val="24"/>
          <w:szCs w:val="24"/>
        </w:rPr>
        <w:t xml:space="preserve"> </w:t>
      </w:r>
      <w:r w:rsidRPr="00D53189">
        <w:rPr>
          <w:rFonts w:ascii="Times New Roman" w:hAnsi="Times New Roman" w:cs="Times New Roman"/>
          <w:sz w:val="24"/>
          <w:szCs w:val="24"/>
        </w:rPr>
        <w:t>atau</w:t>
      </w:r>
      <w:r w:rsidRPr="00D53189">
        <w:rPr>
          <w:rFonts w:ascii="Times New Roman" w:hAnsi="Times New Roman" w:cs="Times New Roman"/>
          <w:spacing w:val="1"/>
          <w:sz w:val="24"/>
          <w:szCs w:val="24"/>
        </w:rPr>
        <w:t xml:space="preserve"> </w:t>
      </w:r>
      <w:r w:rsidRPr="00D53189">
        <w:rPr>
          <w:rFonts w:ascii="Times New Roman" w:hAnsi="Times New Roman" w:cs="Times New Roman"/>
          <w:sz w:val="24"/>
          <w:szCs w:val="24"/>
        </w:rPr>
        <w:t>campuran</w:t>
      </w:r>
      <w:r w:rsidRPr="00D53189">
        <w:rPr>
          <w:rFonts w:ascii="Times New Roman" w:hAnsi="Times New Roman" w:cs="Times New Roman"/>
          <w:spacing w:val="-9"/>
          <w:sz w:val="24"/>
          <w:szCs w:val="24"/>
        </w:rPr>
        <w:t xml:space="preserve"> </w:t>
      </w:r>
      <w:r w:rsidRPr="00D53189">
        <w:rPr>
          <w:rFonts w:ascii="Times New Roman" w:hAnsi="Times New Roman" w:cs="Times New Roman"/>
          <w:sz w:val="24"/>
          <w:szCs w:val="24"/>
        </w:rPr>
        <w:t>dari</w:t>
      </w:r>
      <w:r w:rsidRPr="00D53189">
        <w:rPr>
          <w:rFonts w:ascii="Times New Roman" w:hAnsi="Times New Roman" w:cs="Times New Roman"/>
          <w:spacing w:val="-13"/>
          <w:sz w:val="24"/>
          <w:szCs w:val="24"/>
        </w:rPr>
        <w:t xml:space="preserve"> </w:t>
      </w:r>
      <w:r w:rsidRPr="00D53189">
        <w:rPr>
          <w:rFonts w:ascii="Times New Roman" w:hAnsi="Times New Roman" w:cs="Times New Roman"/>
          <w:sz w:val="24"/>
          <w:szCs w:val="24"/>
        </w:rPr>
        <w:lastRenderedPageBreak/>
        <w:t>bahan</w:t>
      </w:r>
      <w:r w:rsidRPr="00D53189">
        <w:rPr>
          <w:rFonts w:ascii="Times New Roman" w:hAnsi="Times New Roman" w:cs="Times New Roman"/>
          <w:spacing w:val="-9"/>
          <w:sz w:val="24"/>
          <w:szCs w:val="24"/>
        </w:rPr>
        <w:t xml:space="preserve"> </w:t>
      </w:r>
      <w:r w:rsidRPr="00D53189">
        <w:rPr>
          <w:rFonts w:ascii="Times New Roman" w:hAnsi="Times New Roman" w:cs="Times New Roman"/>
          <w:sz w:val="24"/>
          <w:szCs w:val="24"/>
        </w:rPr>
        <w:t>tersebut</w:t>
      </w:r>
      <w:r w:rsidRPr="00D53189">
        <w:rPr>
          <w:rFonts w:ascii="Times New Roman" w:hAnsi="Times New Roman" w:cs="Times New Roman"/>
          <w:spacing w:val="20"/>
          <w:sz w:val="24"/>
          <w:szCs w:val="24"/>
        </w:rPr>
        <w:t xml:space="preserve"> </w:t>
      </w:r>
      <w:r w:rsidRPr="00D53189">
        <w:rPr>
          <w:rFonts w:ascii="Times New Roman" w:hAnsi="Times New Roman" w:cs="Times New Roman"/>
          <w:sz w:val="24"/>
          <w:szCs w:val="24"/>
        </w:rPr>
        <w:t>yang</w:t>
      </w:r>
      <w:r w:rsidRPr="00D53189">
        <w:rPr>
          <w:rFonts w:ascii="Times New Roman" w:hAnsi="Times New Roman" w:cs="Times New Roman"/>
          <w:spacing w:val="4"/>
          <w:sz w:val="24"/>
          <w:szCs w:val="24"/>
        </w:rPr>
        <w:t xml:space="preserve"> </w:t>
      </w:r>
      <w:r w:rsidRPr="00D53189">
        <w:rPr>
          <w:rFonts w:ascii="Times New Roman" w:hAnsi="Times New Roman" w:cs="Times New Roman"/>
          <w:sz w:val="24"/>
          <w:szCs w:val="24"/>
        </w:rPr>
        <w:t>secara turun</w:t>
      </w:r>
      <w:r w:rsidRPr="00D53189">
        <w:rPr>
          <w:rFonts w:ascii="Times New Roman" w:hAnsi="Times New Roman" w:cs="Times New Roman"/>
          <w:spacing w:val="-14"/>
          <w:sz w:val="24"/>
          <w:szCs w:val="24"/>
        </w:rPr>
        <w:t xml:space="preserve"> </w:t>
      </w:r>
      <w:r w:rsidRPr="00D53189">
        <w:rPr>
          <w:rFonts w:ascii="Times New Roman" w:hAnsi="Times New Roman" w:cs="Times New Roman"/>
          <w:sz w:val="24"/>
          <w:szCs w:val="24"/>
        </w:rPr>
        <w:t>temurun</w:t>
      </w:r>
      <w:r w:rsidRPr="00D53189">
        <w:rPr>
          <w:rFonts w:ascii="Times New Roman" w:hAnsi="Times New Roman" w:cs="Times New Roman"/>
          <w:spacing w:val="-8"/>
          <w:sz w:val="24"/>
          <w:szCs w:val="24"/>
        </w:rPr>
        <w:t xml:space="preserve"> </w:t>
      </w:r>
      <w:r w:rsidRPr="00D53189">
        <w:rPr>
          <w:rFonts w:ascii="Times New Roman" w:hAnsi="Times New Roman" w:cs="Times New Roman"/>
          <w:sz w:val="24"/>
          <w:szCs w:val="24"/>
        </w:rPr>
        <w:t>telah</w:t>
      </w:r>
      <w:r w:rsidRPr="00D53189">
        <w:rPr>
          <w:rFonts w:ascii="Times New Roman" w:hAnsi="Times New Roman" w:cs="Times New Roman"/>
          <w:spacing w:val="-9"/>
          <w:sz w:val="24"/>
          <w:szCs w:val="24"/>
        </w:rPr>
        <w:t xml:space="preserve"> </w:t>
      </w:r>
      <w:r w:rsidRPr="00D53189">
        <w:rPr>
          <w:rFonts w:ascii="Times New Roman" w:hAnsi="Times New Roman" w:cs="Times New Roman"/>
          <w:sz w:val="24"/>
          <w:szCs w:val="24"/>
        </w:rPr>
        <w:t>digunakan</w:t>
      </w:r>
      <w:r w:rsidRPr="00D53189">
        <w:rPr>
          <w:rFonts w:ascii="Times New Roman" w:hAnsi="Times New Roman" w:cs="Times New Roman"/>
          <w:spacing w:val="-3"/>
          <w:sz w:val="24"/>
          <w:szCs w:val="24"/>
        </w:rPr>
        <w:t xml:space="preserve"> </w:t>
      </w:r>
      <w:r w:rsidRPr="00D53189">
        <w:rPr>
          <w:rFonts w:ascii="Times New Roman" w:hAnsi="Times New Roman" w:cs="Times New Roman"/>
          <w:sz w:val="24"/>
          <w:szCs w:val="24"/>
        </w:rPr>
        <w:t xml:space="preserve">untuk </w:t>
      </w:r>
      <w:r w:rsidRPr="00D53189">
        <w:rPr>
          <w:rFonts w:ascii="Times New Roman" w:hAnsi="Times New Roman" w:cs="Times New Roman"/>
          <w:spacing w:val="-58"/>
          <w:sz w:val="24"/>
          <w:szCs w:val="24"/>
        </w:rPr>
        <w:t xml:space="preserve"> </w:t>
      </w:r>
      <w:r w:rsidRPr="00D53189">
        <w:rPr>
          <w:rFonts w:ascii="Times New Roman" w:hAnsi="Times New Roman" w:cs="Times New Roman"/>
          <w:sz w:val="24"/>
          <w:szCs w:val="24"/>
        </w:rPr>
        <w:t>pengobatan</w:t>
      </w:r>
      <w:r w:rsidRPr="00D53189">
        <w:rPr>
          <w:rFonts w:ascii="Times New Roman" w:hAnsi="Times New Roman" w:cs="Times New Roman"/>
          <w:spacing w:val="1"/>
          <w:sz w:val="24"/>
          <w:szCs w:val="24"/>
        </w:rPr>
        <w:t xml:space="preserve"> </w:t>
      </w:r>
      <w:r w:rsidRPr="00D53189">
        <w:rPr>
          <w:rFonts w:ascii="Times New Roman" w:hAnsi="Times New Roman" w:cs="Times New Roman"/>
          <w:sz w:val="24"/>
          <w:szCs w:val="24"/>
        </w:rPr>
        <w:t>dan</w:t>
      </w:r>
      <w:r w:rsidRPr="00D53189">
        <w:rPr>
          <w:rFonts w:ascii="Times New Roman" w:hAnsi="Times New Roman" w:cs="Times New Roman"/>
          <w:spacing w:val="1"/>
          <w:sz w:val="24"/>
          <w:szCs w:val="24"/>
        </w:rPr>
        <w:t xml:space="preserve"> </w:t>
      </w:r>
      <w:r w:rsidRPr="00D53189">
        <w:rPr>
          <w:rFonts w:ascii="Times New Roman" w:hAnsi="Times New Roman" w:cs="Times New Roman"/>
          <w:sz w:val="24"/>
          <w:szCs w:val="24"/>
        </w:rPr>
        <w:t>dapat</w:t>
      </w:r>
      <w:r w:rsidRPr="00D53189">
        <w:rPr>
          <w:rFonts w:ascii="Times New Roman" w:hAnsi="Times New Roman" w:cs="Times New Roman"/>
          <w:spacing w:val="1"/>
          <w:sz w:val="24"/>
          <w:szCs w:val="24"/>
        </w:rPr>
        <w:t xml:space="preserve"> </w:t>
      </w:r>
      <w:r w:rsidRPr="00D53189">
        <w:rPr>
          <w:rFonts w:ascii="Times New Roman" w:hAnsi="Times New Roman" w:cs="Times New Roman"/>
          <w:sz w:val="24"/>
          <w:szCs w:val="24"/>
        </w:rPr>
        <w:t>diterapkan</w:t>
      </w:r>
      <w:r w:rsidRPr="00D53189">
        <w:rPr>
          <w:rFonts w:ascii="Times New Roman" w:hAnsi="Times New Roman" w:cs="Times New Roman"/>
          <w:spacing w:val="1"/>
          <w:sz w:val="24"/>
          <w:szCs w:val="24"/>
        </w:rPr>
        <w:t xml:space="preserve"> </w:t>
      </w:r>
      <w:r w:rsidRPr="00D53189">
        <w:rPr>
          <w:rFonts w:ascii="Times New Roman" w:hAnsi="Times New Roman" w:cs="Times New Roman"/>
          <w:sz w:val="24"/>
          <w:szCs w:val="24"/>
        </w:rPr>
        <w:t>sesuai</w:t>
      </w:r>
      <w:r w:rsidRPr="00D53189">
        <w:rPr>
          <w:rFonts w:ascii="Times New Roman" w:hAnsi="Times New Roman" w:cs="Times New Roman"/>
          <w:spacing w:val="1"/>
          <w:sz w:val="24"/>
          <w:szCs w:val="24"/>
        </w:rPr>
        <w:t xml:space="preserve"> </w:t>
      </w:r>
      <w:r w:rsidRPr="00D53189">
        <w:rPr>
          <w:rFonts w:ascii="Times New Roman" w:hAnsi="Times New Roman" w:cs="Times New Roman"/>
          <w:sz w:val="24"/>
          <w:szCs w:val="24"/>
        </w:rPr>
        <w:t>dengan</w:t>
      </w:r>
      <w:r w:rsidRPr="00D53189">
        <w:rPr>
          <w:rFonts w:ascii="Times New Roman" w:hAnsi="Times New Roman" w:cs="Times New Roman"/>
          <w:spacing w:val="1"/>
          <w:sz w:val="24"/>
          <w:szCs w:val="24"/>
        </w:rPr>
        <w:t xml:space="preserve"> </w:t>
      </w:r>
      <w:r w:rsidRPr="00D53189">
        <w:rPr>
          <w:rFonts w:ascii="Times New Roman" w:hAnsi="Times New Roman" w:cs="Times New Roman"/>
          <w:sz w:val="24"/>
          <w:szCs w:val="24"/>
        </w:rPr>
        <w:t>norma</w:t>
      </w:r>
      <w:r w:rsidRPr="00D53189">
        <w:rPr>
          <w:rFonts w:ascii="Times New Roman" w:hAnsi="Times New Roman" w:cs="Times New Roman"/>
          <w:spacing w:val="1"/>
          <w:sz w:val="24"/>
          <w:szCs w:val="24"/>
        </w:rPr>
        <w:t xml:space="preserve"> </w:t>
      </w:r>
      <w:r w:rsidRPr="00D53189">
        <w:rPr>
          <w:rFonts w:ascii="Times New Roman" w:hAnsi="Times New Roman" w:cs="Times New Roman"/>
          <w:sz w:val="24"/>
          <w:szCs w:val="24"/>
        </w:rPr>
        <w:t>yang</w:t>
      </w:r>
      <w:r w:rsidRPr="00D53189">
        <w:rPr>
          <w:rFonts w:ascii="Times New Roman" w:hAnsi="Times New Roman" w:cs="Times New Roman"/>
          <w:spacing w:val="1"/>
          <w:sz w:val="24"/>
          <w:szCs w:val="24"/>
        </w:rPr>
        <w:t xml:space="preserve"> </w:t>
      </w:r>
      <w:r w:rsidRPr="00D53189">
        <w:rPr>
          <w:rFonts w:ascii="Times New Roman" w:hAnsi="Times New Roman" w:cs="Times New Roman"/>
          <w:sz w:val="24"/>
          <w:szCs w:val="24"/>
        </w:rPr>
        <w:t>berlaku</w:t>
      </w:r>
      <w:r w:rsidRPr="00D53189">
        <w:rPr>
          <w:rFonts w:ascii="Times New Roman" w:hAnsi="Times New Roman" w:cs="Times New Roman"/>
          <w:spacing w:val="1"/>
          <w:sz w:val="24"/>
          <w:szCs w:val="24"/>
        </w:rPr>
        <w:t xml:space="preserve"> </w:t>
      </w:r>
      <w:r w:rsidRPr="00D53189">
        <w:rPr>
          <w:rFonts w:ascii="Times New Roman" w:hAnsi="Times New Roman" w:cs="Times New Roman"/>
          <w:sz w:val="24"/>
          <w:szCs w:val="24"/>
        </w:rPr>
        <w:t>di</w:t>
      </w:r>
      <w:r w:rsidRPr="00D53189">
        <w:rPr>
          <w:rFonts w:ascii="Times New Roman" w:hAnsi="Times New Roman" w:cs="Times New Roman"/>
          <w:spacing w:val="1"/>
          <w:sz w:val="24"/>
          <w:szCs w:val="24"/>
        </w:rPr>
        <w:t xml:space="preserve"> </w:t>
      </w:r>
      <w:r w:rsidRPr="00D53189">
        <w:rPr>
          <w:rFonts w:ascii="Times New Roman" w:hAnsi="Times New Roman" w:cs="Times New Roman"/>
          <w:spacing w:val="-1"/>
          <w:sz w:val="24"/>
          <w:szCs w:val="24"/>
        </w:rPr>
        <w:t>masyarakat</w:t>
      </w:r>
      <w:r w:rsidRPr="00D53189">
        <w:rPr>
          <w:rFonts w:ascii="Times New Roman" w:hAnsi="Times New Roman" w:cs="Times New Roman"/>
          <w:sz w:val="24"/>
          <w:szCs w:val="24"/>
        </w:rPr>
        <w:t xml:space="preserve">. Menurut </w:t>
      </w:r>
      <w:r w:rsidRPr="00D53189">
        <w:rPr>
          <w:rFonts w:ascii="Times New Roman" w:hAnsi="Times New Roman" w:cs="Times New Roman"/>
          <w:i/>
          <w:sz w:val="24"/>
          <w:szCs w:val="24"/>
        </w:rPr>
        <w:t xml:space="preserve">World </w:t>
      </w:r>
      <w:r w:rsidRPr="00D53189">
        <w:rPr>
          <w:rFonts w:ascii="Times New Roman" w:hAnsi="Times New Roman" w:cs="Times New Roman"/>
          <w:i/>
          <w:spacing w:val="-58"/>
          <w:sz w:val="24"/>
          <w:szCs w:val="24"/>
        </w:rPr>
        <w:t xml:space="preserve">  </w:t>
      </w:r>
      <w:r w:rsidRPr="00D53189">
        <w:rPr>
          <w:rFonts w:ascii="Times New Roman" w:hAnsi="Times New Roman" w:cs="Times New Roman"/>
          <w:i/>
          <w:sz w:val="24"/>
          <w:szCs w:val="24"/>
        </w:rPr>
        <w:t xml:space="preserve">Health Organization </w:t>
      </w:r>
      <w:r w:rsidRPr="00D53189">
        <w:rPr>
          <w:rFonts w:ascii="Times New Roman" w:hAnsi="Times New Roman" w:cs="Times New Roman"/>
          <w:sz w:val="24"/>
          <w:szCs w:val="24"/>
        </w:rPr>
        <w:t xml:space="preserve">(WHO) </w:t>
      </w:r>
      <w:r w:rsidRPr="00D53189">
        <w:rPr>
          <w:rFonts w:ascii="Times New Roman" w:hAnsi="Times New Roman" w:cs="Times New Roman"/>
          <w:sz w:val="24"/>
          <w:szCs w:val="24"/>
        </w:rPr>
        <w:fldChar w:fldCharType="begin" w:fldLock="1"/>
      </w:r>
      <w:r w:rsidRPr="00D53189">
        <w:rPr>
          <w:rFonts w:ascii="Times New Roman" w:hAnsi="Times New Roman" w:cs="Times New Roman"/>
          <w:sz w:val="24"/>
          <w:szCs w:val="24"/>
        </w:rPr>
        <w:instrText>ADDIN CSL_CITATION {"citationItems":[{"id":"ITEM-1","itemData":{"ISBN":"9788578110796","ISSN":"1098-6596","PMID":"25246403","abstract":"Sebagian masyarakat masih menggunakan pelayanan kesehatan dari pengobatan tradisional. Pada tahun 2003, sebanyak 30,67% penduduk Indonesia menggunakan pengobatan alternatif. perilaku adalah suatu kegiatan atau aktivitas organisme (makhluk hidup) yang bersangkutan. Oleh sebab itu, dari sudut pandang biologis semua makhluk hidup mulai dari tumbuh-tumbuhan, binatang, sampai dengan manusia itu berperilaku, karena mereka mempunyai aktivitas masing-masing. Menurut World Health Organization (WHO) yang dimaksud dengan sehat atau health adalah suatu kondisi tubuh yang lengkap secara jasmani, mental, dan sosial, dan tidak hanya sekedar terbebas dari suatu penyakit dan ketidakmampuan atau kecacatan. Obat tradisional adalah ramuan bahan yang bisa berasal dari tumbuhan, hewan, mineral, sediaan sarian atau campuran dari bahan-bahan tersebut yang secara turun-temurun telah digunakan untuk pengobatan berdasarkan pengalaman. Dalam pengobatan Cina ada lima metode pengobatan yaitu akupunktur, obat herbal, pijat (luina), senam relaksasi (qigong) dan feng shui. Hasil penelitian menunjukkan bahwa motivasi pasien berobat ke sinse timbul karena pasien mempunyai kepercayaan yang salah tentang pengobatan konvensional. Kepercayaan tersebut adalah adanya kegagalan atau ketidakpastian pengobatan konvensional, ketakutan akan penggunaan obat kimia yang berlebihan serta adanya tindakan operasi pada penyakit tertentu.","author":[{"dropping-particle":"","family":"Damanti","given":"Evelyn Nady","non-dropping-particle":"","parse-names":false,"suffix":""}],"container-title":"Journal of Chemical Information and Modeling","id":"ITEM-1","issue":"1","issued":{"date-parts":[["2021"]]},"page":"1-7","title":"Kepercayaan Masyarakat Memilih Obat Herbal Sebagai Alternatif Dalam Pengobatan","type":"article-journal","volume":"1"},"uris":["http://www.mendeley.com/documents/?uuid=ee038779-bef2-4e7d-95b6-a5b1b94a8711"]}],"mendeley":{"formattedCitation":"[1]","plainTextFormattedCitation":"[1]","previouslyFormattedCitation":"[1]"},"properties":{"noteIndex":0},"schema":"https://github.com/citation-style-language/schema/raw/master/csl-citation.json"}</w:instrText>
      </w:r>
      <w:r w:rsidRPr="00D53189">
        <w:rPr>
          <w:rFonts w:ascii="Times New Roman" w:hAnsi="Times New Roman" w:cs="Times New Roman"/>
          <w:sz w:val="24"/>
          <w:szCs w:val="24"/>
        </w:rPr>
        <w:fldChar w:fldCharType="separate"/>
      </w:r>
      <w:r w:rsidRPr="00D53189">
        <w:rPr>
          <w:rFonts w:ascii="Times New Roman" w:hAnsi="Times New Roman" w:cs="Times New Roman"/>
          <w:noProof/>
          <w:sz w:val="24"/>
          <w:szCs w:val="24"/>
        </w:rPr>
        <w:t>[1]</w:t>
      </w:r>
      <w:r w:rsidRPr="00D53189">
        <w:rPr>
          <w:rFonts w:ascii="Times New Roman" w:hAnsi="Times New Roman" w:cs="Times New Roman"/>
          <w:sz w:val="24"/>
          <w:szCs w:val="24"/>
        </w:rPr>
        <w:fldChar w:fldCharType="end"/>
      </w:r>
      <w:r w:rsidRPr="00D53189">
        <w:rPr>
          <w:rFonts w:ascii="Times New Roman" w:hAnsi="Times New Roman" w:cs="Times New Roman"/>
          <w:sz w:val="24"/>
          <w:szCs w:val="24"/>
        </w:rPr>
        <w:t xml:space="preserve"> yang termasuk dalam obat herbal yaitu rempah -</w:t>
      </w:r>
      <w:r w:rsidRPr="00D53189">
        <w:rPr>
          <w:rFonts w:ascii="Times New Roman" w:hAnsi="Times New Roman" w:cs="Times New Roman"/>
          <w:spacing w:val="1"/>
          <w:sz w:val="24"/>
          <w:szCs w:val="24"/>
        </w:rPr>
        <w:t xml:space="preserve"> </w:t>
      </w:r>
      <w:r w:rsidRPr="00D53189">
        <w:rPr>
          <w:rFonts w:ascii="Times New Roman" w:hAnsi="Times New Roman" w:cs="Times New Roman"/>
          <w:sz w:val="24"/>
          <w:szCs w:val="24"/>
        </w:rPr>
        <w:t>rempah, bahan herbal, sediaan herbal dan produk herbal jadi yang terdiri dari</w:t>
      </w:r>
      <w:r w:rsidRPr="00D53189">
        <w:rPr>
          <w:rFonts w:ascii="Times New Roman" w:hAnsi="Times New Roman" w:cs="Times New Roman"/>
          <w:spacing w:val="1"/>
          <w:sz w:val="24"/>
          <w:szCs w:val="24"/>
        </w:rPr>
        <w:t xml:space="preserve"> </w:t>
      </w:r>
      <w:r w:rsidRPr="00D53189">
        <w:rPr>
          <w:rFonts w:ascii="Times New Roman" w:hAnsi="Times New Roman" w:cs="Times New Roman"/>
          <w:sz w:val="24"/>
          <w:szCs w:val="24"/>
        </w:rPr>
        <w:t>bahan-bahan</w:t>
      </w:r>
      <w:r w:rsidRPr="00D53189">
        <w:rPr>
          <w:rFonts w:ascii="Times New Roman" w:hAnsi="Times New Roman" w:cs="Times New Roman"/>
          <w:spacing w:val="1"/>
          <w:sz w:val="24"/>
          <w:szCs w:val="24"/>
        </w:rPr>
        <w:t xml:space="preserve"> </w:t>
      </w:r>
      <w:r w:rsidRPr="00D53189">
        <w:rPr>
          <w:rFonts w:ascii="Times New Roman" w:hAnsi="Times New Roman" w:cs="Times New Roman"/>
          <w:sz w:val="24"/>
          <w:szCs w:val="24"/>
        </w:rPr>
        <w:t>aktif,</w:t>
      </w:r>
      <w:r w:rsidRPr="00D53189">
        <w:rPr>
          <w:rFonts w:ascii="Times New Roman" w:hAnsi="Times New Roman" w:cs="Times New Roman"/>
          <w:spacing w:val="1"/>
          <w:sz w:val="24"/>
          <w:szCs w:val="24"/>
        </w:rPr>
        <w:t xml:space="preserve"> </w:t>
      </w:r>
      <w:r w:rsidRPr="00D53189">
        <w:rPr>
          <w:rFonts w:ascii="Times New Roman" w:hAnsi="Times New Roman" w:cs="Times New Roman"/>
          <w:sz w:val="24"/>
          <w:szCs w:val="24"/>
        </w:rPr>
        <w:t>bagian</w:t>
      </w:r>
      <w:r w:rsidRPr="00D53189">
        <w:rPr>
          <w:rFonts w:ascii="Times New Roman" w:hAnsi="Times New Roman" w:cs="Times New Roman"/>
          <w:spacing w:val="1"/>
          <w:sz w:val="24"/>
          <w:szCs w:val="24"/>
        </w:rPr>
        <w:t xml:space="preserve"> </w:t>
      </w:r>
      <w:r w:rsidRPr="00D53189">
        <w:rPr>
          <w:rFonts w:ascii="Times New Roman" w:hAnsi="Times New Roman" w:cs="Times New Roman"/>
          <w:sz w:val="24"/>
          <w:szCs w:val="24"/>
        </w:rPr>
        <w:t>dari</w:t>
      </w:r>
      <w:r w:rsidRPr="00D53189">
        <w:rPr>
          <w:rFonts w:ascii="Times New Roman" w:hAnsi="Times New Roman" w:cs="Times New Roman"/>
          <w:spacing w:val="1"/>
          <w:sz w:val="24"/>
          <w:szCs w:val="24"/>
        </w:rPr>
        <w:t xml:space="preserve"> </w:t>
      </w:r>
      <w:r w:rsidRPr="00D53189">
        <w:rPr>
          <w:rFonts w:ascii="Times New Roman" w:hAnsi="Times New Roman" w:cs="Times New Roman"/>
          <w:sz w:val="24"/>
          <w:szCs w:val="24"/>
        </w:rPr>
        <w:t>tanaman,</w:t>
      </w:r>
      <w:r w:rsidRPr="00D53189">
        <w:rPr>
          <w:rFonts w:ascii="Times New Roman" w:hAnsi="Times New Roman" w:cs="Times New Roman"/>
          <w:spacing w:val="1"/>
          <w:sz w:val="24"/>
          <w:szCs w:val="24"/>
        </w:rPr>
        <w:t xml:space="preserve"> </w:t>
      </w:r>
      <w:r w:rsidRPr="00D53189">
        <w:rPr>
          <w:rFonts w:ascii="Times New Roman" w:hAnsi="Times New Roman" w:cs="Times New Roman"/>
          <w:sz w:val="24"/>
          <w:szCs w:val="24"/>
        </w:rPr>
        <w:t>bahan</w:t>
      </w:r>
      <w:r w:rsidRPr="00D53189">
        <w:rPr>
          <w:rFonts w:ascii="Times New Roman" w:hAnsi="Times New Roman" w:cs="Times New Roman"/>
          <w:spacing w:val="1"/>
          <w:sz w:val="24"/>
          <w:szCs w:val="24"/>
        </w:rPr>
        <w:t xml:space="preserve"> </w:t>
      </w:r>
      <w:r w:rsidRPr="00D53189">
        <w:rPr>
          <w:rFonts w:ascii="Times New Roman" w:hAnsi="Times New Roman" w:cs="Times New Roman"/>
          <w:sz w:val="24"/>
          <w:szCs w:val="24"/>
        </w:rPr>
        <w:t>tumbuhan</w:t>
      </w:r>
      <w:r w:rsidRPr="00D53189">
        <w:rPr>
          <w:rFonts w:ascii="Times New Roman" w:hAnsi="Times New Roman" w:cs="Times New Roman"/>
          <w:spacing w:val="1"/>
          <w:sz w:val="24"/>
          <w:szCs w:val="24"/>
        </w:rPr>
        <w:t xml:space="preserve"> </w:t>
      </w:r>
      <w:r w:rsidRPr="00D53189">
        <w:rPr>
          <w:rFonts w:ascii="Times New Roman" w:hAnsi="Times New Roman" w:cs="Times New Roman"/>
          <w:sz w:val="24"/>
          <w:szCs w:val="24"/>
        </w:rPr>
        <w:t>lainnya</w:t>
      </w:r>
      <w:r w:rsidRPr="00D53189">
        <w:rPr>
          <w:rFonts w:ascii="Times New Roman" w:hAnsi="Times New Roman" w:cs="Times New Roman"/>
          <w:spacing w:val="1"/>
          <w:sz w:val="24"/>
          <w:szCs w:val="24"/>
        </w:rPr>
        <w:t xml:space="preserve"> </w:t>
      </w:r>
      <w:r w:rsidRPr="00D53189">
        <w:rPr>
          <w:rFonts w:ascii="Times New Roman" w:hAnsi="Times New Roman" w:cs="Times New Roman"/>
          <w:sz w:val="24"/>
          <w:szCs w:val="24"/>
        </w:rPr>
        <w:t>atau</w:t>
      </w:r>
      <w:r w:rsidRPr="00D53189">
        <w:rPr>
          <w:rFonts w:ascii="Times New Roman" w:hAnsi="Times New Roman" w:cs="Times New Roman"/>
          <w:spacing w:val="1"/>
          <w:sz w:val="24"/>
          <w:szCs w:val="24"/>
        </w:rPr>
        <w:t xml:space="preserve"> </w:t>
      </w:r>
      <w:r w:rsidRPr="00D53189">
        <w:rPr>
          <w:rFonts w:ascii="Times New Roman" w:hAnsi="Times New Roman" w:cs="Times New Roman"/>
          <w:sz w:val="24"/>
          <w:szCs w:val="24"/>
        </w:rPr>
        <w:t>kombinasi bahan-bahan</w:t>
      </w:r>
      <w:r w:rsidRPr="00D53189">
        <w:rPr>
          <w:rFonts w:ascii="Times New Roman" w:hAnsi="Times New Roman" w:cs="Times New Roman"/>
          <w:spacing w:val="-4"/>
          <w:sz w:val="24"/>
          <w:szCs w:val="24"/>
        </w:rPr>
        <w:t xml:space="preserve"> </w:t>
      </w:r>
      <w:r w:rsidRPr="00D53189">
        <w:rPr>
          <w:rFonts w:ascii="Times New Roman" w:hAnsi="Times New Roman" w:cs="Times New Roman"/>
          <w:sz w:val="24"/>
          <w:szCs w:val="24"/>
        </w:rPr>
        <w:t xml:space="preserve">tersebut </w:t>
      </w:r>
      <w:r w:rsidRPr="00D53189">
        <w:rPr>
          <w:rFonts w:ascii="Times New Roman" w:hAnsi="Times New Roman" w:cs="Times New Roman"/>
          <w:spacing w:val="5"/>
          <w:sz w:val="24"/>
          <w:szCs w:val="24"/>
        </w:rPr>
        <w:fldChar w:fldCharType="begin" w:fldLock="1"/>
      </w:r>
      <w:r w:rsidRPr="00D53189">
        <w:rPr>
          <w:rFonts w:ascii="Times New Roman" w:hAnsi="Times New Roman" w:cs="Times New Roman"/>
          <w:spacing w:val="5"/>
          <w:sz w:val="24"/>
          <w:szCs w:val="24"/>
        </w:rPr>
        <w:instrText>ADDIN CSL_CITATION {"citationItems":[{"id":"ITEM-1","itemData":{"ISBN":"9783540773405","ISSN":"15590100","PMID":"25246403","abstract":"Older adults who already have chronically painful disabling osteoarthritis of one or more joints, which is the most common musculoskeletal disease affecting the older people. may also be more susceptible than healthy age and gender matched adults to infections such as COVID-19 as a result of their debilitated state and oftentimes comorbid health conditions such as diabetes, heart disease and asthma. This piece discusses this topic and offers some directives focused on disability and fatality prevention among osteoarthritis sufferers and other older adults and younger at risk adults.","author":[{"dropping-particle":"","family":"Kemenkes","given":"","non-dropping-particle":"","parse-names":false,"suffix":""}],"container-title":"Kementerian Kesehatan RI","id":"ITEM-1","issue":"May","issued":{"date-parts":[["2020"]]},"page":"6","title":"Permenkes RI Nomor 21 Tahun 2020","type":"article-journal","volume":"9"},"uris":["http://www.mendeley.com/documents/?uuid=fe8502cd-bc40-4430-8d8d-80de59b93039"]}],"mendeley":{"formattedCitation":"[2]","plainTextFormattedCitation":"[2]","previouslyFormattedCitation":"[2]"},"properties":{"noteIndex":0},"schema":"https://github.com/citation-style-language/schema/raw/master/csl-citation.json"}</w:instrText>
      </w:r>
      <w:r w:rsidRPr="00D53189">
        <w:rPr>
          <w:rFonts w:ascii="Times New Roman" w:hAnsi="Times New Roman" w:cs="Times New Roman"/>
          <w:spacing w:val="5"/>
          <w:sz w:val="24"/>
          <w:szCs w:val="24"/>
        </w:rPr>
        <w:fldChar w:fldCharType="separate"/>
      </w:r>
      <w:r w:rsidRPr="00D53189">
        <w:rPr>
          <w:rFonts w:ascii="Times New Roman" w:hAnsi="Times New Roman" w:cs="Times New Roman"/>
          <w:noProof/>
          <w:spacing w:val="5"/>
          <w:sz w:val="24"/>
          <w:szCs w:val="24"/>
        </w:rPr>
        <w:t>[2]</w:t>
      </w:r>
      <w:r w:rsidRPr="00D53189">
        <w:rPr>
          <w:rFonts w:ascii="Times New Roman" w:hAnsi="Times New Roman" w:cs="Times New Roman"/>
          <w:spacing w:val="5"/>
          <w:sz w:val="24"/>
          <w:szCs w:val="24"/>
        </w:rPr>
        <w:fldChar w:fldCharType="end"/>
      </w:r>
      <w:r w:rsidRPr="00D53189">
        <w:rPr>
          <w:rFonts w:ascii="Times New Roman" w:hAnsi="Times New Roman" w:cs="Times New Roman"/>
          <w:spacing w:val="5"/>
          <w:sz w:val="24"/>
          <w:szCs w:val="24"/>
        </w:rPr>
        <w:t>.</w:t>
      </w:r>
    </w:p>
    <w:p w14:paraId="3FBB8658" w14:textId="77777777" w:rsidR="00A76B01" w:rsidRPr="00D53189" w:rsidRDefault="00A76B01" w:rsidP="00D53189">
      <w:pPr>
        <w:pStyle w:val="TeksIsi"/>
        <w:ind w:left="284" w:right="237" w:firstLine="567"/>
        <w:jc w:val="both"/>
        <w:rPr>
          <w:rFonts w:ascii="Times New Roman" w:hAnsi="Times New Roman" w:cs="Times New Roman"/>
          <w:sz w:val="24"/>
          <w:szCs w:val="24"/>
        </w:rPr>
      </w:pPr>
      <w:r w:rsidRPr="00D53189">
        <w:rPr>
          <w:rFonts w:ascii="Times New Roman" w:hAnsi="Times New Roman" w:cs="Times New Roman"/>
          <w:sz w:val="24"/>
          <w:szCs w:val="24"/>
        </w:rPr>
        <w:t xml:space="preserve">Jumlah pengobatan tradisional saat ini semakin meningkat karena efek samping yang relatife kecil. Mulai dari segi cara pengobatan karena pembuatannya secara turun temurun. Selain pengaturan penyelenggara pengobatan tradisional, juga diperlukan upaya promosi kesehatan pada masyarakat tentang pemilihan pengobatan alternatif yang aman dan bermanfaat. Dari penjelasan di atas, motivasi, kepercayaan serta kebudayaan merupakan faktor yang paling berpengaruh dalam memilih jenis pengobatan. Untuk itu, dalam melakukan upaya promosi kesehatan diperlukan pengetahuan tentang motivasi dan kepercayaan masyarakat terhadap pengobatan alternatif tersebut </w:t>
      </w:r>
      <w:r w:rsidRPr="00D53189">
        <w:rPr>
          <w:rFonts w:ascii="Times New Roman" w:hAnsi="Times New Roman" w:cs="Times New Roman"/>
          <w:sz w:val="24"/>
          <w:szCs w:val="24"/>
        </w:rPr>
        <w:fldChar w:fldCharType="begin" w:fldLock="1"/>
      </w:r>
      <w:r w:rsidRPr="00D53189">
        <w:rPr>
          <w:rFonts w:ascii="Times New Roman" w:hAnsi="Times New Roman" w:cs="Times New Roman"/>
          <w:sz w:val="24"/>
          <w:szCs w:val="24"/>
        </w:rPr>
        <w:instrText>ADDIN CSL_CITATION {"citationItems":[{"id":"ITEM-1","itemData":{"DOI":"10.30959/patanjala.v10i1.323","ISSN":"2085-9937","abstract":"Pengobatan Modern dan pengobatan tradisional merupakan dua jenis pengobatan yang kerap dipakai untuk mengatasi sakit yang diderita. Masing-masing jenis pengobatan memiliki keampuhan dan peminatnya. Indonesia sudah mensahkan obat tradisional sebagai media alternatif untuk mengobati masyarakat. Obat tradisional merupakan sebuah kearifan lokal dari generasi terdahulu yang didapat melalui berbagai proses untuk membuktikan keampuhannya. Penelitian yang menggunakan metode deskripsi kualitatif ini bertujuan untuk menggali sumber pengetahuan dan jenis pengobatan tradisional di lokasi penelitian. Diperoleh hasil bahwa garis keturunan dan keingintahuan menjadi latar belakang penyembuh dalam memeroleh pengetahuan pengobatan tradisional. Rasa percaya terhadap cara pengobatan, ikhlas, dan memasrahkan diri pada Sang Pencipta menjadi unsur utama yang harus dimiliki pasien dan penyembuh untuk mengobati penyakit yang sesuai dengan kondisi sosial budaya setempat. Modern and traditional medicine are two types of treatment that are often used to overcome illness. Each type of treatment has the power and also the followers. Indonesia has legalized traditional medicine as an alternative media. Traditional medicine is a local wisdom of previous generations that gained through various processes to prove its ability. The research uses qualitative description method to explore and find the type of traditional medicine in the research location. The result is obtained that the lineage and curiosity become the background of the healer in obtaining knowledge of traditional medicine. Belief in the way of treatment, sincerity, and surrender to the Creator becomes the main element that must be possessed by the patient and the healer to treat the disease according to local socio-cultural conditions.","author":[{"dropping-particle":"","family":"Setiawan","given":"Irvan","non-dropping-particle":"","parse-names":false,"suffix":""}],"container-title":"Patanjala : Jurnal Penelitian Sejarah dan Budaya","id":"ITEM-1","issue":"1","issued":{"date-parts":[["2018"]]},"page":"83","title":"Pengobatan Tradisional Di Desa Lemahabang Kulon, Kec. Lemahabang, Kab. Cirebon","type":"article-journal","volume":"10"},"uris":["http://www.mendeley.com/documents/?uuid=5e49c3f8-f697-43bc-9715-18328a99c94f"]}],"mendeley":{"formattedCitation":"[3]","plainTextFormattedCitation":"[3]","previouslyFormattedCitation":"[3]"},"properties":{"noteIndex":0},"schema":"https://github.com/citation-style-language/schema/raw/master/csl-citation.json"}</w:instrText>
      </w:r>
      <w:r w:rsidRPr="00D53189">
        <w:rPr>
          <w:rFonts w:ascii="Times New Roman" w:hAnsi="Times New Roman" w:cs="Times New Roman"/>
          <w:sz w:val="24"/>
          <w:szCs w:val="24"/>
        </w:rPr>
        <w:fldChar w:fldCharType="separate"/>
      </w:r>
      <w:r w:rsidRPr="00D53189">
        <w:rPr>
          <w:rFonts w:ascii="Times New Roman" w:hAnsi="Times New Roman" w:cs="Times New Roman"/>
          <w:noProof/>
          <w:sz w:val="24"/>
          <w:szCs w:val="24"/>
        </w:rPr>
        <w:t>[3]</w:t>
      </w:r>
      <w:r w:rsidRPr="00D53189">
        <w:rPr>
          <w:rFonts w:ascii="Times New Roman" w:hAnsi="Times New Roman" w:cs="Times New Roman"/>
          <w:sz w:val="24"/>
          <w:szCs w:val="24"/>
        </w:rPr>
        <w:fldChar w:fldCharType="end"/>
      </w:r>
      <w:r w:rsidRPr="00D53189">
        <w:rPr>
          <w:rFonts w:ascii="Times New Roman" w:hAnsi="Times New Roman" w:cs="Times New Roman"/>
          <w:sz w:val="24"/>
          <w:szCs w:val="24"/>
        </w:rPr>
        <w:t>. Sejauh ini masyarakat menganggap bahwa pengobatan menggunakan obat</w:t>
      </w:r>
      <w:r w:rsidRPr="00D53189">
        <w:rPr>
          <w:rFonts w:ascii="Times New Roman" w:hAnsi="Times New Roman" w:cs="Times New Roman"/>
          <w:spacing w:val="1"/>
          <w:sz w:val="24"/>
          <w:szCs w:val="24"/>
        </w:rPr>
        <w:t xml:space="preserve"> </w:t>
      </w:r>
      <w:r w:rsidRPr="00D53189">
        <w:rPr>
          <w:rFonts w:ascii="Times New Roman" w:hAnsi="Times New Roman" w:cs="Times New Roman"/>
          <w:sz w:val="24"/>
          <w:szCs w:val="24"/>
        </w:rPr>
        <w:t>herbal lebih aman dibandingkan dengan pengobatan konvensional. Masyarakat</w:t>
      </w:r>
      <w:r w:rsidRPr="00D53189">
        <w:rPr>
          <w:rFonts w:ascii="Times New Roman" w:hAnsi="Times New Roman" w:cs="Times New Roman"/>
          <w:sz w:val="24"/>
          <w:szCs w:val="24"/>
          <w:lang w:val="id-ID"/>
        </w:rPr>
        <w:t xml:space="preserve"> </w:t>
      </w:r>
      <w:r w:rsidRPr="00D53189">
        <w:rPr>
          <w:rFonts w:ascii="Times New Roman" w:hAnsi="Times New Roman" w:cs="Times New Roman"/>
          <w:spacing w:val="-57"/>
          <w:sz w:val="24"/>
          <w:szCs w:val="24"/>
        </w:rPr>
        <w:t xml:space="preserve"> </w:t>
      </w:r>
      <w:r w:rsidRPr="00D53189">
        <w:rPr>
          <w:rFonts w:ascii="Times New Roman" w:hAnsi="Times New Roman" w:cs="Times New Roman"/>
          <w:spacing w:val="-1"/>
          <w:sz w:val="24"/>
          <w:szCs w:val="24"/>
        </w:rPr>
        <w:t>juga</w:t>
      </w:r>
      <w:r w:rsidRPr="00D53189">
        <w:rPr>
          <w:rFonts w:ascii="Times New Roman" w:hAnsi="Times New Roman" w:cs="Times New Roman"/>
          <w:spacing w:val="-13"/>
          <w:sz w:val="24"/>
          <w:szCs w:val="24"/>
        </w:rPr>
        <w:t xml:space="preserve"> </w:t>
      </w:r>
      <w:r w:rsidRPr="00D53189">
        <w:rPr>
          <w:rFonts w:ascii="Times New Roman" w:hAnsi="Times New Roman" w:cs="Times New Roman"/>
          <w:spacing w:val="-1"/>
          <w:sz w:val="24"/>
          <w:szCs w:val="24"/>
        </w:rPr>
        <w:t>percaya</w:t>
      </w:r>
      <w:r w:rsidRPr="00D53189">
        <w:rPr>
          <w:rFonts w:ascii="Times New Roman" w:hAnsi="Times New Roman" w:cs="Times New Roman"/>
          <w:spacing w:val="2"/>
          <w:sz w:val="24"/>
          <w:szCs w:val="24"/>
        </w:rPr>
        <w:t xml:space="preserve"> </w:t>
      </w:r>
      <w:r w:rsidRPr="00D53189">
        <w:rPr>
          <w:rFonts w:ascii="Times New Roman" w:hAnsi="Times New Roman" w:cs="Times New Roman"/>
          <w:spacing w:val="-1"/>
          <w:sz w:val="24"/>
          <w:szCs w:val="24"/>
        </w:rPr>
        <w:t>bahwa</w:t>
      </w:r>
      <w:r w:rsidRPr="00D53189">
        <w:rPr>
          <w:rFonts w:ascii="Times New Roman" w:hAnsi="Times New Roman" w:cs="Times New Roman"/>
          <w:spacing w:val="-12"/>
          <w:sz w:val="24"/>
          <w:szCs w:val="24"/>
        </w:rPr>
        <w:t xml:space="preserve"> </w:t>
      </w:r>
      <w:r w:rsidRPr="00D53189">
        <w:rPr>
          <w:rFonts w:ascii="Times New Roman" w:hAnsi="Times New Roman" w:cs="Times New Roman"/>
          <w:spacing w:val="-1"/>
          <w:sz w:val="24"/>
          <w:szCs w:val="24"/>
        </w:rPr>
        <w:t>obat</w:t>
      </w:r>
      <w:r w:rsidRPr="00D53189">
        <w:rPr>
          <w:rFonts w:ascii="Times New Roman" w:hAnsi="Times New Roman" w:cs="Times New Roman"/>
          <w:spacing w:val="7"/>
          <w:sz w:val="24"/>
          <w:szCs w:val="24"/>
        </w:rPr>
        <w:t xml:space="preserve"> </w:t>
      </w:r>
      <w:r w:rsidRPr="00D53189">
        <w:rPr>
          <w:rFonts w:ascii="Times New Roman" w:hAnsi="Times New Roman" w:cs="Times New Roman"/>
          <w:spacing w:val="-1"/>
          <w:sz w:val="24"/>
          <w:szCs w:val="24"/>
        </w:rPr>
        <w:t>herbal</w:t>
      </w:r>
      <w:r w:rsidRPr="00D53189">
        <w:rPr>
          <w:rFonts w:ascii="Times New Roman" w:hAnsi="Times New Roman" w:cs="Times New Roman"/>
          <w:spacing w:val="-11"/>
          <w:sz w:val="24"/>
          <w:szCs w:val="24"/>
        </w:rPr>
        <w:t xml:space="preserve"> </w:t>
      </w:r>
      <w:r w:rsidRPr="00D53189">
        <w:rPr>
          <w:rFonts w:ascii="Times New Roman" w:hAnsi="Times New Roman" w:cs="Times New Roman"/>
          <w:spacing w:val="-1"/>
          <w:sz w:val="24"/>
          <w:szCs w:val="24"/>
        </w:rPr>
        <w:t>memiliki</w:t>
      </w:r>
      <w:r w:rsidRPr="00D53189">
        <w:rPr>
          <w:rFonts w:ascii="Times New Roman" w:hAnsi="Times New Roman" w:cs="Times New Roman"/>
          <w:spacing w:val="-20"/>
          <w:sz w:val="24"/>
          <w:szCs w:val="24"/>
        </w:rPr>
        <w:t xml:space="preserve"> </w:t>
      </w:r>
      <w:r w:rsidRPr="00D53189">
        <w:rPr>
          <w:rFonts w:ascii="Times New Roman" w:hAnsi="Times New Roman" w:cs="Times New Roman"/>
          <w:spacing w:val="-1"/>
          <w:sz w:val="24"/>
          <w:szCs w:val="24"/>
        </w:rPr>
        <w:t>efek</w:t>
      </w:r>
      <w:r w:rsidRPr="00D53189">
        <w:rPr>
          <w:rFonts w:ascii="Times New Roman" w:hAnsi="Times New Roman" w:cs="Times New Roman"/>
          <w:spacing w:val="-7"/>
          <w:sz w:val="24"/>
          <w:szCs w:val="24"/>
        </w:rPr>
        <w:t xml:space="preserve"> </w:t>
      </w:r>
      <w:r w:rsidRPr="00D53189">
        <w:rPr>
          <w:rFonts w:ascii="Times New Roman" w:hAnsi="Times New Roman" w:cs="Times New Roman"/>
          <w:spacing w:val="-1"/>
          <w:sz w:val="24"/>
          <w:szCs w:val="24"/>
        </w:rPr>
        <w:t>samping</w:t>
      </w:r>
      <w:r w:rsidRPr="00D53189">
        <w:rPr>
          <w:rFonts w:ascii="Times New Roman" w:hAnsi="Times New Roman" w:cs="Times New Roman"/>
          <w:spacing w:val="13"/>
          <w:sz w:val="24"/>
          <w:szCs w:val="24"/>
        </w:rPr>
        <w:t xml:space="preserve"> </w:t>
      </w:r>
      <w:r w:rsidRPr="00D53189">
        <w:rPr>
          <w:rFonts w:ascii="Times New Roman" w:hAnsi="Times New Roman" w:cs="Times New Roman"/>
          <w:spacing w:val="-1"/>
          <w:sz w:val="24"/>
          <w:szCs w:val="24"/>
        </w:rPr>
        <w:t>yang</w:t>
      </w:r>
      <w:r w:rsidRPr="00D53189">
        <w:rPr>
          <w:rFonts w:ascii="Times New Roman" w:hAnsi="Times New Roman" w:cs="Times New Roman"/>
          <w:spacing w:val="-7"/>
          <w:sz w:val="24"/>
          <w:szCs w:val="24"/>
        </w:rPr>
        <w:t xml:space="preserve"> </w:t>
      </w:r>
      <w:r w:rsidRPr="00D53189">
        <w:rPr>
          <w:rFonts w:ascii="Times New Roman" w:hAnsi="Times New Roman" w:cs="Times New Roman"/>
          <w:spacing w:val="-1"/>
          <w:sz w:val="24"/>
          <w:szCs w:val="24"/>
        </w:rPr>
        <w:t>relatif</w:t>
      </w:r>
      <w:r w:rsidRPr="00D53189">
        <w:rPr>
          <w:rFonts w:ascii="Times New Roman" w:hAnsi="Times New Roman" w:cs="Times New Roman"/>
          <w:spacing w:val="-10"/>
          <w:sz w:val="24"/>
          <w:szCs w:val="24"/>
        </w:rPr>
        <w:t xml:space="preserve"> </w:t>
      </w:r>
      <w:r w:rsidRPr="00D53189">
        <w:rPr>
          <w:rFonts w:ascii="Times New Roman" w:hAnsi="Times New Roman" w:cs="Times New Roman"/>
          <w:sz w:val="24"/>
          <w:szCs w:val="24"/>
        </w:rPr>
        <w:t>lebih</w:t>
      </w:r>
      <w:r w:rsidRPr="00D53189">
        <w:rPr>
          <w:rFonts w:ascii="Times New Roman" w:hAnsi="Times New Roman" w:cs="Times New Roman"/>
          <w:spacing w:val="-17"/>
          <w:sz w:val="24"/>
          <w:szCs w:val="24"/>
        </w:rPr>
        <w:t xml:space="preserve"> </w:t>
      </w:r>
      <w:r w:rsidRPr="00D53189">
        <w:rPr>
          <w:rFonts w:ascii="Times New Roman" w:hAnsi="Times New Roman" w:cs="Times New Roman"/>
          <w:sz w:val="24"/>
          <w:szCs w:val="24"/>
        </w:rPr>
        <w:t>rendah. Namun bukan berarti tidak ada laporan tentang</w:t>
      </w:r>
      <w:r w:rsidRPr="00D53189">
        <w:rPr>
          <w:rFonts w:ascii="Times New Roman" w:hAnsi="Times New Roman" w:cs="Times New Roman"/>
          <w:spacing w:val="1"/>
          <w:sz w:val="24"/>
          <w:szCs w:val="24"/>
        </w:rPr>
        <w:t xml:space="preserve"> </w:t>
      </w:r>
      <w:r w:rsidRPr="00D53189">
        <w:rPr>
          <w:rFonts w:ascii="Times New Roman" w:hAnsi="Times New Roman" w:cs="Times New Roman"/>
          <w:sz w:val="24"/>
          <w:szCs w:val="24"/>
        </w:rPr>
        <w:t>reaksi merugikan terhadap pasien yang disebabkan oleh obat herbal. Selama</w:t>
      </w:r>
      <w:r w:rsidRPr="00D53189">
        <w:rPr>
          <w:rFonts w:ascii="Times New Roman" w:hAnsi="Times New Roman" w:cs="Times New Roman"/>
          <w:spacing w:val="1"/>
          <w:sz w:val="24"/>
          <w:szCs w:val="24"/>
        </w:rPr>
        <w:t xml:space="preserve"> </w:t>
      </w:r>
      <w:r w:rsidRPr="00D53189">
        <w:rPr>
          <w:rFonts w:ascii="Times New Roman" w:hAnsi="Times New Roman" w:cs="Times New Roman"/>
          <w:sz w:val="24"/>
          <w:szCs w:val="24"/>
        </w:rPr>
        <w:t>tahun 2016-2017 terdapat</w:t>
      </w:r>
      <w:r w:rsidRPr="00D53189">
        <w:rPr>
          <w:rFonts w:ascii="Times New Roman" w:hAnsi="Times New Roman" w:cs="Times New Roman"/>
          <w:spacing w:val="1"/>
          <w:sz w:val="24"/>
          <w:szCs w:val="24"/>
        </w:rPr>
        <w:t xml:space="preserve"> </w:t>
      </w:r>
      <w:r w:rsidRPr="00D53189">
        <w:rPr>
          <w:rFonts w:ascii="Times New Roman" w:hAnsi="Times New Roman" w:cs="Times New Roman"/>
          <w:sz w:val="24"/>
          <w:szCs w:val="24"/>
        </w:rPr>
        <w:t>empat laporan dari Indonesia</w:t>
      </w:r>
      <w:r w:rsidRPr="00D53189">
        <w:rPr>
          <w:rFonts w:ascii="Times New Roman" w:hAnsi="Times New Roman" w:cs="Times New Roman"/>
          <w:spacing w:val="1"/>
          <w:sz w:val="24"/>
          <w:szCs w:val="24"/>
        </w:rPr>
        <w:t xml:space="preserve"> </w:t>
      </w:r>
      <w:r w:rsidRPr="00D53189">
        <w:rPr>
          <w:rFonts w:ascii="Times New Roman" w:hAnsi="Times New Roman" w:cs="Times New Roman"/>
          <w:sz w:val="24"/>
          <w:szCs w:val="24"/>
        </w:rPr>
        <w:t>yang diterima</w:t>
      </w:r>
      <w:r w:rsidRPr="00D53189">
        <w:rPr>
          <w:rFonts w:ascii="Times New Roman" w:hAnsi="Times New Roman" w:cs="Times New Roman"/>
          <w:spacing w:val="1"/>
          <w:sz w:val="24"/>
          <w:szCs w:val="24"/>
        </w:rPr>
        <w:t xml:space="preserve"> </w:t>
      </w:r>
      <w:r w:rsidRPr="00D53189">
        <w:rPr>
          <w:rFonts w:ascii="Times New Roman" w:hAnsi="Times New Roman" w:cs="Times New Roman"/>
          <w:sz w:val="24"/>
          <w:szCs w:val="24"/>
        </w:rPr>
        <w:t>dan</w:t>
      </w:r>
      <w:r w:rsidRPr="00D53189">
        <w:rPr>
          <w:rFonts w:ascii="Times New Roman" w:hAnsi="Times New Roman" w:cs="Times New Roman"/>
          <w:spacing w:val="1"/>
          <w:sz w:val="24"/>
          <w:szCs w:val="24"/>
        </w:rPr>
        <w:t xml:space="preserve"> </w:t>
      </w:r>
      <w:r w:rsidRPr="00D53189">
        <w:rPr>
          <w:rFonts w:ascii="Times New Roman" w:hAnsi="Times New Roman" w:cs="Times New Roman"/>
          <w:sz w:val="24"/>
          <w:szCs w:val="24"/>
        </w:rPr>
        <w:t>diteruskan ke WHO dan terdapat 24 laporan yang diteruskan ke basis data</w:t>
      </w:r>
      <w:r w:rsidRPr="00D53189">
        <w:rPr>
          <w:rFonts w:ascii="Times New Roman" w:hAnsi="Times New Roman" w:cs="Times New Roman"/>
          <w:spacing w:val="1"/>
          <w:sz w:val="24"/>
          <w:szCs w:val="24"/>
        </w:rPr>
        <w:t xml:space="preserve"> </w:t>
      </w:r>
      <w:r w:rsidRPr="00D53189">
        <w:rPr>
          <w:rFonts w:ascii="Times New Roman" w:hAnsi="Times New Roman" w:cs="Times New Roman"/>
          <w:sz w:val="24"/>
          <w:szCs w:val="24"/>
        </w:rPr>
        <w:t>nasional</w:t>
      </w:r>
      <w:r w:rsidRPr="00D53189">
        <w:rPr>
          <w:rFonts w:ascii="Times New Roman" w:hAnsi="Times New Roman" w:cs="Times New Roman"/>
          <w:spacing w:val="1"/>
          <w:sz w:val="24"/>
          <w:szCs w:val="24"/>
        </w:rPr>
        <w:t xml:space="preserve"> </w:t>
      </w:r>
      <w:r w:rsidRPr="00D53189">
        <w:rPr>
          <w:rFonts w:ascii="Times New Roman" w:hAnsi="Times New Roman" w:cs="Times New Roman"/>
          <w:sz w:val="24"/>
          <w:szCs w:val="24"/>
        </w:rPr>
        <w:t>yang</w:t>
      </w:r>
      <w:r w:rsidRPr="00D53189">
        <w:rPr>
          <w:rFonts w:ascii="Times New Roman" w:hAnsi="Times New Roman" w:cs="Times New Roman"/>
          <w:spacing w:val="1"/>
          <w:sz w:val="24"/>
          <w:szCs w:val="24"/>
        </w:rPr>
        <w:t xml:space="preserve"> </w:t>
      </w:r>
      <w:r w:rsidRPr="00D53189">
        <w:rPr>
          <w:rFonts w:ascii="Times New Roman" w:hAnsi="Times New Roman" w:cs="Times New Roman"/>
          <w:sz w:val="24"/>
          <w:szCs w:val="24"/>
        </w:rPr>
        <w:t>berkaitan</w:t>
      </w:r>
      <w:r w:rsidRPr="00D53189">
        <w:rPr>
          <w:rFonts w:ascii="Times New Roman" w:hAnsi="Times New Roman" w:cs="Times New Roman"/>
          <w:spacing w:val="1"/>
          <w:sz w:val="24"/>
          <w:szCs w:val="24"/>
        </w:rPr>
        <w:t xml:space="preserve"> </w:t>
      </w:r>
      <w:r w:rsidRPr="00D53189">
        <w:rPr>
          <w:rFonts w:ascii="Times New Roman" w:hAnsi="Times New Roman" w:cs="Times New Roman"/>
          <w:sz w:val="24"/>
          <w:szCs w:val="24"/>
        </w:rPr>
        <w:t>dengan</w:t>
      </w:r>
      <w:r w:rsidRPr="00D53189">
        <w:rPr>
          <w:rFonts w:ascii="Times New Roman" w:hAnsi="Times New Roman" w:cs="Times New Roman"/>
          <w:spacing w:val="1"/>
          <w:sz w:val="24"/>
          <w:szCs w:val="24"/>
        </w:rPr>
        <w:t xml:space="preserve"> </w:t>
      </w:r>
      <w:r w:rsidRPr="00D53189">
        <w:rPr>
          <w:rFonts w:ascii="Times New Roman" w:hAnsi="Times New Roman" w:cs="Times New Roman"/>
          <w:sz w:val="24"/>
          <w:szCs w:val="24"/>
        </w:rPr>
        <w:t>produk</w:t>
      </w:r>
      <w:r w:rsidRPr="00D53189">
        <w:rPr>
          <w:rFonts w:ascii="Times New Roman" w:hAnsi="Times New Roman" w:cs="Times New Roman"/>
          <w:spacing w:val="1"/>
          <w:sz w:val="24"/>
          <w:szCs w:val="24"/>
        </w:rPr>
        <w:t xml:space="preserve"> </w:t>
      </w:r>
      <w:r w:rsidRPr="00D53189">
        <w:rPr>
          <w:rFonts w:ascii="Times New Roman" w:hAnsi="Times New Roman" w:cs="Times New Roman"/>
          <w:sz w:val="24"/>
          <w:szCs w:val="24"/>
        </w:rPr>
        <w:t>obat</w:t>
      </w:r>
      <w:r w:rsidRPr="00D53189">
        <w:rPr>
          <w:rFonts w:ascii="Times New Roman" w:hAnsi="Times New Roman" w:cs="Times New Roman"/>
          <w:spacing w:val="1"/>
          <w:sz w:val="24"/>
          <w:szCs w:val="24"/>
        </w:rPr>
        <w:t xml:space="preserve"> </w:t>
      </w:r>
      <w:r w:rsidRPr="00D53189">
        <w:rPr>
          <w:rFonts w:ascii="Times New Roman" w:hAnsi="Times New Roman" w:cs="Times New Roman"/>
          <w:sz w:val="24"/>
          <w:szCs w:val="24"/>
        </w:rPr>
        <w:t>herbal [3]. Hingga saat ini, belum seluruhnya efek samping yang</w:t>
      </w:r>
      <w:r w:rsidRPr="00D53189">
        <w:rPr>
          <w:rFonts w:ascii="Times New Roman" w:hAnsi="Times New Roman" w:cs="Times New Roman"/>
          <w:spacing w:val="1"/>
          <w:sz w:val="24"/>
          <w:szCs w:val="24"/>
        </w:rPr>
        <w:t xml:space="preserve"> </w:t>
      </w:r>
      <w:r w:rsidRPr="00D53189">
        <w:rPr>
          <w:rFonts w:ascii="Times New Roman" w:hAnsi="Times New Roman" w:cs="Times New Roman"/>
          <w:spacing w:val="-1"/>
          <w:sz w:val="24"/>
          <w:szCs w:val="24"/>
        </w:rPr>
        <w:t>merugikan</w:t>
      </w:r>
      <w:r w:rsidRPr="00D53189">
        <w:rPr>
          <w:rFonts w:ascii="Times New Roman" w:hAnsi="Times New Roman" w:cs="Times New Roman"/>
          <w:spacing w:val="-3"/>
          <w:sz w:val="24"/>
          <w:szCs w:val="24"/>
        </w:rPr>
        <w:t xml:space="preserve"> </w:t>
      </w:r>
      <w:r w:rsidRPr="00D53189">
        <w:rPr>
          <w:rFonts w:ascii="Times New Roman" w:hAnsi="Times New Roman" w:cs="Times New Roman"/>
          <w:spacing w:val="-1"/>
          <w:sz w:val="24"/>
          <w:szCs w:val="24"/>
        </w:rPr>
        <w:t>dari</w:t>
      </w:r>
      <w:r w:rsidRPr="00D53189">
        <w:rPr>
          <w:rFonts w:ascii="Times New Roman" w:hAnsi="Times New Roman" w:cs="Times New Roman"/>
          <w:spacing w:val="-7"/>
          <w:sz w:val="24"/>
          <w:szCs w:val="24"/>
        </w:rPr>
        <w:t xml:space="preserve"> </w:t>
      </w:r>
      <w:r w:rsidRPr="00D53189">
        <w:rPr>
          <w:rFonts w:ascii="Times New Roman" w:hAnsi="Times New Roman" w:cs="Times New Roman"/>
          <w:sz w:val="24"/>
          <w:szCs w:val="24"/>
        </w:rPr>
        <w:t>obat</w:t>
      </w:r>
      <w:r w:rsidRPr="00D53189">
        <w:rPr>
          <w:rFonts w:ascii="Times New Roman" w:hAnsi="Times New Roman" w:cs="Times New Roman"/>
          <w:spacing w:val="7"/>
          <w:sz w:val="24"/>
          <w:szCs w:val="24"/>
        </w:rPr>
        <w:t xml:space="preserve"> </w:t>
      </w:r>
      <w:r w:rsidRPr="00D53189">
        <w:rPr>
          <w:rFonts w:ascii="Times New Roman" w:hAnsi="Times New Roman" w:cs="Times New Roman"/>
          <w:sz w:val="24"/>
          <w:szCs w:val="24"/>
        </w:rPr>
        <w:t>herbal</w:t>
      </w:r>
      <w:r w:rsidRPr="00D53189">
        <w:rPr>
          <w:rFonts w:ascii="Times New Roman" w:hAnsi="Times New Roman" w:cs="Times New Roman"/>
          <w:spacing w:val="-7"/>
          <w:sz w:val="24"/>
          <w:szCs w:val="24"/>
        </w:rPr>
        <w:t xml:space="preserve"> </w:t>
      </w:r>
      <w:r w:rsidRPr="00D53189">
        <w:rPr>
          <w:rFonts w:ascii="Times New Roman" w:hAnsi="Times New Roman" w:cs="Times New Roman"/>
          <w:sz w:val="24"/>
          <w:szCs w:val="24"/>
        </w:rPr>
        <w:t>dilaporkan</w:t>
      </w:r>
      <w:r w:rsidRPr="00D53189">
        <w:rPr>
          <w:rFonts w:ascii="Times New Roman" w:hAnsi="Times New Roman" w:cs="Times New Roman"/>
          <w:spacing w:val="-3"/>
          <w:sz w:val="24"/>
          <w:szCs w:val="24"/>
        </w:rPr>
        <w:t xml:space="preserve"> </w:t>
      </w:r>
      <w:r w:rsidRPr="00D53189">
        <w:rPr>
          <w:rFonts w:ascii="Times New Roman" w:hAnsi="Times New Roman" w:cs="Times New Roman"/>
          <w:sz w:val="24"/>
          <w:szCs w:val="24"/>
        </w:rPr>
        <w:t>dengan</w:t>
      </w:r>
      <w:r w:rsidRPr="00D53189">
        <w:rPr>
          <w:rFonts w:ascii="Times New Roman" w:hAnsi="Times New Roman" w:cs="Times New Roman"/>
          <w:spacing w:val="2"/>
          <w:sz w:val="24"/>
          <w:szCs w:val="24"/>
        </w:rPr>
        <w:t xml:space="preserve"> </w:t>
      </w:r>
      <w:r w:rsidRPr="00D53189">
        <w:rPr>
          <w:rFonts w:ascii="Times New Roman" w:hAnsi="Times New Roman" w:cs="Times New Roman"/>
          <w:sz w:val="24"/>
          <w:szCs w:val="24"/>
        </w:rPr>
        <w:t>baik</w:t>
      </w:r>
      <w:r w:rsidRPr="00D53189">
        <w:rPr>
          <w:rFonts w:ascii="Times New Roman" w:hAnsi="Times New Roman" w:cs="Times New Roman"/>
          <w:spacing w:val="6"/>
          <w:sz w:val="24"/>
          <w:szCs w:val="24"/>
        </w:rPr>
        <w:t xml:space="preserve"> </w:t>
      </w:r>
      <w:r w:rsidRPr="00D53189">
        <w:rPr>
          <w:rFonts w:ascii="Times New Roman" w:hAnsi="Times New Roman" w:cs="Times New Roman"/>
          <w:sz w:val="24"/>
          <w:szCs w:val="24"/>
        </w:rPr>
        <w:t>di</w:t>
      </w:r>
      <w:r w:rsidRPr="00D53189">
        <w:rPr>
          <w:rFonts w:ascii="Times New Roman" w:hAnsi="Times New Roman" w:cs="Times New Roman"/>
          <w:spacing w:val="-28"/>
          <w:sz w:val="24"/>
          <w:szCs w:val="24"/>
        </w:rPr>
        <w:t xml:space="preserve"> </w:t>
      </w:r>
      <w:r w:rsidRPr="00D53189">
        <w:rPr>
          <w:rFonts w:ascii="Times New Roman" w:hAnsi="Times New Roman" w:cs="Times New Roman"/>
          <w:sz w:val="24"/>
          <w:szCs w:val="24"/>
        </w:rPr>
        <w:t xml:space="preserve">Indonesia </w:t>
      </w:r>
      <w:r w:rsidRPr="00D53189">
        <w:rPr>
          <w:rFonts w:ascii="Times New Roman" w:hAnsi="Times New Roman" w:cs="Times New Roman"/>
          <w:sz w:val="24"/>
          <w:szCs w:val="24"/>
        </w:rPr>
        <w:fldChar w:fldCharType="begin" w:fldLock="1"/>
      </w:r>
      <w:r w:rsidRPr="00D53189">
        <w:rPr>
          <w:rFonts w:ascii="Times New Roman" w:hAnsi="Times New Roman" w:cs="Times New Roman"/>
          <w:sz w:val="24"/>
          <w:szCs w:val="24"/>
        </w:rPr>
        <w:instrText>ADDIN CSL_CITATION {"citationItems":[{"id":"ITEM-1","itemData":{"abstract":"The percentage of Indonesia's population using traditional medicines in 2014 was 20.99%. There has been an increase in the use of herbal medicines, so there is the possibility of interactions. The data on the use of herbal medicines and their interactions with conventional medicines is still limited. This type of research is a descriptive study using a google form questionnaire. Univariate analysis was carried out to determine the characteristics of herbal medicine users and interactions of herbal medicine combinations with conventional drugs through a search on the available literature. The results of the study of 281 respondents were mostly aged 18-45 years (75.4%), women (54.4%), lived in urban areas (67.3%), graduated from high school (55,5%), and high income by the month (42%). The most widely used herbal medicine is ginger (29,2%). There are several types of herbal medicines that are used differently for each type of disease symptom / the same complaint. The most widely used herbal medicinal preparations were chopped (55.2%), and most of the respondents argued that the use of herbal medicines was due to relatively small side effects (35.6%). The majority of respondents felt efficacy (97.2%), and the others did not experience side effects (99.6%). There were also combinations of herbal medicines with conventional drugs (13.2%) with some having beneficial interactions (13.5%), adverse interactions (18.9%), and no interactions (67.6 %%). There are variations in the use of herbal remedies for the same complaints in each region. Some respondents combine it with conventional drugs. There are beneficial interactions, adverse interactions, and no interactions from these combinations.","author":[{"dropping-particle":"","family":"Hafizh Pane","given":"Muhammad","non-dropping-particle":"","parse-names":false,"suffix":""},{"dropping-particle":"","family":"Rahman","given":"Ave Olivia","non-dropping-particle":"","parse-names":false,"suffix":""},{"dropping-particle":"","family":"Ayudia","given":"Esa Indah","non-dropping-particle":"","parse-names":false,"suffix":""}],"container-title":"Joms","id":"ITEM-1","issued":{"date-parts":[["2021"]]},"page":"40-62","title":"Gambaran Penggunaan Obat Herbal Pada Masyarakat Indonesia Dan Interaksinya Terhadap Obat Konvensional Tahun 2020","type":"article-journal","volume":"Vol 1, N0."},"uris":["http://www.mendeley.com/documents/?uuid=49820f23-0543-446d-9123-0e133654bf0e"]}],"mendeley":{"formattedCitation":"[4]","plainTextFormattedCitation":"[4]","previouslyFormattedCitation":"[4]"},"properties":{"noteIndex":0},"schema":"https://github.com/citation-style-language/schema/raw/master/csl-citation.json"}</w:instrText>
      </w:r>
      <w:r w:rsidRPr="00D53189">
        <w:rPr>
          <w:rFonts w:ascii="Times New Roman" w:hAnsi="Times New Roman" w:cs="Times New Roman"/>
          <w:sz w:val="24"/>
          <w:szCs w:val="24"/>
        </w:rPr>
        <w:fldChar w:fldCharType="separate"/>
      </w:r>
      <w:r w:rsidRPr="00D53189">
        <w:rPr>
          <w:rFonts w:ascii="Times New Roman" w:hAnsi="Times New Roman" w:cs="Times New Roman"/>
          <w:noProof/>
          <w:sz w:val="24"/>
          <w:szCs w:val="24"/>
        </w:rPr>
        <w:t>[4]</w:t>
      </w:r>
      <w:r w:rsidRPr="00D53189">
        <w:rPr>
          <w:rFonts w:ascii="Times New Roman" w:hAnsi="Times New Roman" w:cs="Times New Roman"/>
          <w:sz w:val="24"/>
          <w:szCs w:val="24"/>
        </w:rPr>
        <w:fldChar w:fldCharType="end"/>
      </w:r>
      <w:r w:rsidRPr="00D53189">
        <w:rPr>
          <w:rFonts w:ascii="Times New Roman" w:hAnsi="Times New Roman" w:cs="Times New Roman"/>
          <w:sz w:val="24"/>
          <w:szCs w:val="24"/>
        </w:rPr>
        <w:t>.</w:t>
      </w:r>
    </w:p>
    <w:p w14:paraId="5A5902C9" w14:textId="4715D263" w:rsidR="00624DC2" w:rsidRPr="00D53189" w:rsidRDefault="00A76B01" w:rsidP="00D53189">
      <w:pPr>
        <w:pStyle w:val="TeksIsi"/>
        <w:ind w:left="284" w:right="237" w:firstLine="567"/>
        <w:jc w:val="both"/>
        <w:rPr>
          <w:rFonts w:ascii="Times New Roman" w:hAnsi="Times New Roman" w:cs="Times New Roman"/>
          <w:sz w:val="24"/>
          <w:szCs w:val="24"/>
        </w:rPr>
      </w:pPr>
      <w:r w:rsidRPr="00D53189">
        <w:rPr>
          <w:rFonts w:ascii="Times New Roman" w:hAnsi="Times New Roman" w:cs="Times New Roman"/>
          <w:sz w:val="24"/>
          <w:szCs w:val="24"/>
        </w:rPr>
        <w:t>Dari pengalaman peneliti di Kelurahan Pasarbatang Kabupaten Brebes banyak Masyarakat yang mengkonsumsi obat tradisional dan cara penggunaannya belum sesuai aturan pakai, dengan ini peneliti bermaksud melaksanakanpenelitian yang berjudul “Gambaran penggunaan obat tradisional di Kelurahan Pasarbatang?”.</w:t>
      </w:r>
    </w:p>
    <w:p w14:paraId="4ECF6F1A" w14:textId="06E624F2" w:rsidR="003D0421" w:rsidRPr="00D53189" w:rsidRDefault="003D0421" w:rsidP="00D53189">
      <w:pPr>
        <w:pStyle w:val="DaftarParagraf"/>
        <w:tabs>
          <w:tab w:val="left" w:pos="284"/>
        </w:tabs>
        <w:spacing w:after="0" w:line="240" w:lineRule="auto"/>
        <w:ind w:left="0"/>
        <w:jc w:val="center"/>
        <w:rPr>
          <w:rFonts w:ascii="Times New Roman" w:hAnsi="Times New Roman"/>
          <w:b/>
          <w:sz w:val="24"/>
          <w:szCs w:val="24"/>
          <w:lang w:val="id-ID"/>
        </w:rPr>
      </w:pPr>
    </w:p>
    <w:p w14:paraId="46240BFD" w14:textId="6FECCBF6" w:rsidR="003D0421" w:rsidRPr="00D53189" w:rsidRDefault="003D0421" w:rsidP="00D53189">
      <w:pPr>
        <w:pStyle w:val="DaftarParagraf"/>
        <w:tabs>
          <w:tab w:val="left" w:pos="284"/>
        </w:tabs>
        <w:spacing w:after="0" w:line="240" w:lineRule="auto"/>
        <w:ind w:left="0"/>
        <w:jc w:val="center"/>
        <w:rPr>
          <w:rFonts w:ascii="Times New Roman" w:hAnsi="Times New Roman"/>
          <w:b/>
          <w:sz w:val="24"/>
          <w:szCs w:val="24"/>
          <w:lang w:val="id-ID"/>
        </w:rPr>
      </w:pPr>
    </w:p>
    <w:p w14:paraId="6A59A183" w14:textId="77777777" w:rsidR="003D0421" w:rsidRPr="00D53189" w:rsidRDefault="003D0421" w:rsidP="00D53189">
      <w:pPr>
        <w:pStyle w:val="DaftarParagraf"/>
        <w:tabs>
          <w:tab w:val="left" w:pos="284"/>
        </w:tabs>
        <w:spacing w:after="0" w:line="240" w:lineRule="auto"/>
        <w:ind w:left="0"/>
        <w:jc w:val="center"/>
        <w:rPr>
          <w:rFonts w:ascii="Times New Roman" w:hAnsi="Times New Roman"/>
          <w:b/>
          <w:sz w:val="24"/>
          <w:szCs w:val="24"/>
          <w:lang w:val="id-ID"/>
        </w:rPr>
      </w:pPr>
    </w:p>
    <w:p w14:paraId="19202FD6" w14:textId="4A16737B" w:rsidR="002E04FB" w:rsidRPr="00D53189" w:rsidRDefault="002E04FB" w:rsidP="00D53189">
      <w:pPr>
        <w:pStyle w:val="DaftarParagraf"/>
        <w:tabs>
          <w:tab w:val="left" w:pos="284"/>
        </w:tabs>
        <w:spacing w:after="0" w:line="240" w:lineRule="auto"/>
        <w:ind w:left="0"/>
        <w:jc w:val="center"/>
        <w:rPr>
          <w:rFonts w:ascii="Times New Roman" w:hAnsi="Times New Roman"/>
          <w:color w:val="000000"/>
          <w:sz w:val="24"/>
          <w:szCs w:val="24"/>
          <w:lang w:val="id-ID"/>
        </w:rPr>
      </w:pPr>
      <w:r w:rsidRPr="00D53189">
        <w:rPr>
          <w:rFonts w:ascii="Times New Roman" w:hAnsi="Times New Roman"/>
          <w:b/>
          <w:sz w:val="24"/>
          <w:szCs w:val="24"/>
          <w:lang w:val="id-ID"/>
        </w:rPr>
        <w:t>METODE PENELITIAN</w:t>
      </w:r>
    </w:p>
    <w:p w14:paraId="566382DB" w14:textId="77777777" w:rsidR="00210A44" w:rsidRPr="00D53189" w:rsidRDefault="00210A44" w:rsidP="00D53189">
      <w:pPr>
        <w:spacing w:after="0" w:line="240" w:lineRule="auto"/>
        <w:ind w:firstLine="720"/>
        <w:jc w:val="both"/>
        <w:rPr>
          <w:rFonts w:ascii="Times New Roman" w:hAnsi="Times New Roman"/>
          <w:lang w:val="id-ID"/>
        </w:rPr>
      </w:pPr>
    </w:p>
    <w:p w14:paraId="296A51C2" w14:textId="12E535A0" w:rsidR="00F93CBD" w:rsidRPr="00D53189" w:rsidRDefault="00F93CBD" w:rsidP="00D53189">
      <w:pPr>
        <w:shd w:val="clear" w:color="auto" w:fill="FFFFFF"/>
        <w:spacing w:after="0" w:line="240" w:lineRule="auto"/>
        <w:rPr>
          <w:rFonts w:ascii="Times New Roman" w:hAnsi="Times New Roman"/>
          <w:b/>
          <w:sz w:val="24"/>
          <w:szCs w:val="24"/>
          <w:lang w:val="en-ID" w:eastAsia="en-ID"/>
        </w:rPr>
      </w:pPr>
      <w:r w:rsidRPr="00D53189">
        <w:rPr>
          <w:rFonts w:ascii="Times New Roman" w:hAnsi="Times New Roman"/>
          <w:b/>
          <w:sz w:val="24"/>
          <w:szCs w:val="24"/>
          <w:lang w:val="en-ID" w:eastAsia="en-ID"/>
        </w:rPr>
        <w:t>2.1 Alat dan bahan</w:t>
      </w:r>
    </w:p>
    <w:p w14:paraId="10D4371B" w14:textId="3852BE2E" w:rsidR="00F93CBD" w:rsidRPr="00D53189" w:rsidRDefault="00F93CBD" w:rsidP="00D53189">
      <w:pPr>
        <w:spacing w:after="0" w:line="240" w:lineRule="auto"/>
        <w:ind w:left="426" w:right="237" w:firstLine="425"/>
        <w:jc w:val="both"/>
        <w:rPr>
          <w:rFonts w:ascii="Times New Roman" w:hAnsi="Times New Roman"/>
          <w:sz w:val="24"/>
          <w:szCs w:val="24"/>
        </w:rPr>
      </w:pPr>
      <w:r w:rsidRPr="00D53189">
        <w:rPr>
          <w:rFonts w:ascii="Times New Roman" w:hAnsi="Times New Roman"/>
          <w:sz w:val="24"/>
          <w:szCs w:val="24"/>
        </w:rPr>
        <w:t>Pada penelitian kualitatif ini, yang menjadi instrumen adalah peneliti itu sendiri. Sedangkan instrumen pendukung dalam penelitian ini adalah wawancara, alat rekam, alat tulis dan dokumentasi.</w:t>
      </w:r>
    </w:p>
    <w:p w14:paraId="7E46F737" w14:textId="0386ECC0" w:rsidR="00F93CBD" w:rsidRDefault="00F93CBD" w:rsidP="00D53189">
      <w:pPr>
        <w:shd w:val="clear" w:color="auto" w:fill="FFFFFF"/>
        <w:spacing w:after="0" w:line="240" w:lineRule="auto"/>
        <w:rPr>
          <w:rFonts w:ascii="Times New Roman" w:hAnsi="Times New Roman"/>
          <w:b/>
          <w:sz w:val="24"/>
          <w:szCs w:val="24"/>
          <w:lang w:val="en-ID" w:eastAsia="en-ID"/>
        </w:rPr>
      </w:pPr>
    </w:p>
    <w:p w14:paraId="3D6443FE" w14:textId="77777777" w:rsidR="009C418B" w:rsidRPr="00D53189" w:rsidRDefault="009C418B" w:rsidP="00D53189">
      <w:pPr>
        <w:shd w:val="clear" w:color="auto" w:fill="FFFFFF"/>
        <w:spacing w:after="0" w:line="240" w:lineRule="auto"/>
        <w:rPr>
          <w:rFonts w:ascii="Times New Roman" w:hAnsi="Times New Roman"/>
          <w:b/>
          <w:sz w:val="24"/>
          <w:szCs w:val="24"/>
          <w:lang w:val="en-ID" w:eastAsia="en-ID"/>
        </w:rPr>
      </w:pPr>
    </w:p>
    <w:p w14:paraId="75D448CF" w14:textId="5956CD77" w:rsidR="003E0E0F" w:rsidRPr="00D53189" w:rsidRDefault="00F93CBD" w:rsidP="00D53189">
      <w:pPr>
        <w:spacing w:after="0" w:line="240" w:lineRule="auto"/>
        <w:ind w:left="1260" w:hanging="1260"/>
        <w:jc w:val="both"/>
        <w:rPr>
          <w:rFonts w:ascii="Times New Roman" w:hAnsi="Times New Roman"/>
          <w:b/>
          <w:color w:val="000000"/>
        </w:rPr>
      </w:pPr>
      <w:r w:rsidRPr="00D53189">
        <w:rPr>
          <w:rFonts w:ascii="Times New Roman" w:hAnsi="Times New Roman"/>
          <w:b/>
          <w:color w:val="000000"/>
        </w:rPr>
        <w:t>2.2 Jalannya penelitan</w:t>
      </w:r>
    </w:p>
    <w:p w14:paraId="72153781" w14:textId="40538CF3" w:rsidR="00F93CBD" w:rsidRPr="00D53189" w:rsidRDefault="00F93CBD" w:rsidP="00D53189">
      <w:pPr>
        <w:spacing w:after="0" w:line="240" w:lineRule="auto"/>
        <w:ind w:left="426" w:firstLine="294"/>
        <w:jc w:val="both"/>
        <w:rPr>
          <w:rFonts w:ascii="Times New Roman" w:hAnsi="Times New Roman"/>
          <w:b/>
          <w:color w:val="000000"/>
          <w:sz w:val="24"/>
          <w:szCs w:val="24"/>
        </w:rPr>
      </w:pPr>
      <w:r w:rsidRPr="00D53189">
        <w:rPr>
          <w:rFonts w:ascii="Times New Roman" w:hAnsi="Times New Roman"/>
          <w:sz w:val="24"/>
          <w:szCs w:val="24"/>
          <w:shd w:val="clear" w:color="auto" w:fill="FFFFFF"/>
        </w:rPr>
        <w:t>Peneliti telah  mengajukan</w:t>
      </w:r>
      <w:r w:rsidR="00BC201C" w:rsidRPr="00D53189">
        <w:rPr>
          <w:rFonts w:ascii="Times New Roman" w:hAnsi="Times New Roman"/>
          <w:sz w:val="24"/>
          <w:szCs w:val="24"/>
          <w:shd w:val="clear" w:color="auto" w:fill="FFFFFF"/>
        </w:rPr>
        <w:t xml:space="preserve">  </w:t>
      </w:r>
      <w:r w:rsidRPr="00D53189">
        <w:rPr>
          <w:rFonts w:ascii="Times New Roman" w:hAnsi="Times New Roman"/>
          <w:sz w:val="24"/>
          <w:szCs w:val="24"/>
          <w:shd w:val="clear" w:color="auto" w:fill="FFFFFF"/>
        </w:rPr>
        <w:t>permohonana  izin untuk  melakukan</w:t>
      </w:r>
      <w:r w:rsidR="00BC201C" w:rsidRPr="00D53189">
        <w:rPr>
          <w:rFonts w:ascii="Times New Roman" w:hAnsi="Times New Roman"/>
          <w:sz w:val="24"/>
          <w:szCs w:val="24"/>
          <w:shd w:val="clear" w:color="auto" w:fill="FFFFFF"/>
        </w:rPr>
        <w:t xml:space="preserve"> </w:t>
      </w:r>
      <w:r w:rsidRPr="00D53189">
        <w:rPr>
          <w:rFonts w:ascii="Times New Roman" w:hAnsi="Times New Roman"/>
          <w:sz w:val="24"/>
          <w:szCs w:val="24"/>
          <w:shd w:val="clear" w:color="auto" w:fill="FFFFFF"/>
        </w:rPr>
        <w:t xml:space="preserve">penelitian  di </w:t>
      </w:r>
      <w:r w:rsidR="00BC201C" w:rsidRPr="00D53189">
        <w:rPr>
          <w:rFonts w:ascii="Times New Roman" w:hAnsi="Times New Roman"/>
          <w:sz w:val="24"/>
          <w:szCs w:val="24"/>
          <w:shd w:val="clear" w:color="auto" w:fill="FFFFFF"/>
        </w:rPr>
        <w:t>Kelurahan Pasarbatang Brebes.</w:t>
      </w:r>
      <w:r w:rsidRPr="00D53189">
        <w:rPr>
          <w:rFonts w:ascii="Times New Roman" w:hAnsi="Times New Roman"/>
          <w:sz w:val="24"/>
          <w:szCs w:val="24"/>
          <w:shd w:val="clear" w:color="auto" w:fill="FFFFFF"/>
        </w:rPr>
        <w:t xml:space="preserve"> </w:t>
      </w:r>
      <w:r w:rsidR="00BC201C" w:rsidRPr="00D53189">
        <w:rPr>
          <w:rFonts w:ascii="Times New Roman" w:hAnsi="Times New Roman"/>
          <w:sz w:val="24"/>
          <w:szCs w:val="24"/>
          <w:shd w:val="clear" w:color="auto" w:fill="FFFFFF"/>
        </w:rPr>
        <w:t xml:space="preserve"> </w:t>
      </w:r>
      <w:r w:rsidRPr="00D53189">
        <w:rPr>
          <w:rFonts w:ascii="Times New Roman" w:hAnsi="Times New Roman"/>
          <w:sz w:val="24"/>
          <w:szCs w:val="24"/>
          <w:shd w:val="clear" w:color="auto" w:fill="FFFFFF"/>
        </w:rPr>
        <w:t>Pengumpulandata dilakukan</w:t>
      </w:r>
      <w:r w:rsidR="00BC201C" w:rsidRPr="00D53189">
        <w:rPr>
          <w:rFonts w:ascii="Times New Roman" w:hAnsi="Times New Roman"/>
          <w:sz w:val="24"/>
          <w:szCs w:val="24"/>
          <w:shd w:val="clear" w:color="auto" w:fill="FFFFFF"/>
        </w:rPr>
        <w:t xml:space="preserve"> </w:t>
      </w:r>
      <w:r w:rsidRPr="00D53189">
        <w:rPr>
          <w:rFonts w:ascii="Times New Roman" w:hAnsi="Times New Roman"/>
          <w:sz w:val="24"/>
          <w:szCs w:val="24"/>
          <w:shd w:val="clear" w:color="auto" w:fill="FFFFFF"/>
        </w:rPr>
        <w:t>dengan   cara</w:t>
      </w:r>
      <w:r w:rsidR="00BC201C" w:rsidRPr="00D53189">
        <w:rPr>
          <w:rFonts w:ascii="Times New Roman" w:hAnsi="Times New Roman"/>
          <w:sz w:val="24"/>
          <w:szCs w:val="24"/>
          <w:shd w:val="clear" w:color="auto" w:fill="FFFFFF"/>
        </w:rPr>
        <w:t xml:space="preserve"> </w:t>
      </w:r>
      <w:r w:rsidRPr="00D53189">
        <w:rPr>
          <w:rFonts w:ascii="Times New Roman" w:hAnsi="Times New Roman"/>
          <w:sz w:val="24"/>
          <w:szCs w:val="24"/>
          <w:shd w:val="clear" w:color="auto" w:fill="FFFFFF"/>
        </w:rPr>
        <w:t xml:space="preserve">meminta   </w:t>
      </w:r>
      <w:r w:rsidR="00BC201C" w:rsidRPr="00D53189">
        <w:rPr>
          <w:rFonts w:ascii="Times New Roman" w:hAnsi="Times New Roman"/>
          <w:sz w:val="24"/>
          <w:szCs w:val="24"/>
          <w:shd w:val="clear" w:color="auto" w:fill="FFFFFF"/>
        </w:rPr>
        <w:t>informan</w:t>
      </w:r>
      <w:r w:rsidRPr="00D53189">
        <w:rPr>
          <w:rFonts w:ascii="Times New Roman" w:hAnsi="Times New Roman"/>
          <w:sz w:val="24"/>
          <w:szCs w:val="24"/>
          <w:shd w:val="clear" w:color="auto" w:fill="FFFFFF"/>
        </w:rPr>
        <w:t xml:space="preserve">   untuk   manandatangani   persetujuan   menjadi   responden, dilanjutkan  dengan</w:t>
      </w:r>
      <w:r w:rsidR="00BC201C" w:rsidRPr="00D53189">
        <w:rPr>
          <w:rFonts w:ascii="Times New Roman" w:hAnsi="Times New Roman"/>
          <w:sz w:val="24"/>
          <w:szCs w:val="24"/>
          <w:shd w:val="clear" w:color="auto" w:fill="FFFFFF"/>
        </w:rPr>
        <w:t xml:space="preserve"> </w:t>
      </w:r>
      <w:r w:rsidRPr="00D53189">
        <w:rPr>
          <w:rFonts w:ascii="Times New Roman" w:hAnsi="Times New Roman"/>
          <w:sz w:val="24"/>
          <w:szCs w:val="24"/>
          <w:shd w:val="clear" w:color="auto" w:fill="FFFFFF"/>
        </w:rPr>
        <w:t>wawancara</w:t>
      </w:r>
      <w:r w:rsidR="00BC201C" w:rsidRPr="00D53189">
        <w:rPr>
          <w:rFonts w:ascii="Times New Roman" w:hAnsi="Times New Roman"/>
          <w:sz w:val="24"/>
          <w:szCs w:val="24"/>
          <w:shd w:val="clear" w:color="auto" w:fill="FFFFFF"/>
        </w:rPr>
        <w:t xml:space="preserve"> </w:t>
      </w:r>
      <w:r w:rsidRPr="00D53189">
        <w:rPr>
          <w:rFonts w:ascii="Times New Roman" w:hAnsi="Times New Roman"/>
          <w:sz w:val="24"/>
          <w:szCs w:val="24"/>
          <w:shd w:val="clear" w:color="auto" w:fill="FFFFFF"/>
        </w:rPr>
        <w:t xml:space="preserve">dengan  </w:t>
      </w:r>
      <w:r w:rsidR="00BC201C" w:rsidRPr="00D53189">
        <w:rPr>
          <w:rFonts w:ascii="Times New Roman" w:hAnsi="Times New Roman"/>
          <w:sz w:val="24"/>
          <w:szCs w:val="24"/>
          <w:shd w:val="clear" w:color="auto" w:fill="FFFFFF"/>
        </w:rPr>
        <w:t>informan</w:t>
      </w:r>
      <w:r w:rsidRPr="00D53189">
        <w:rPr>
          <w:rFonts w:ascii="Times New Roman" w:hAnsi="Times New Roman"/>
          <w:sz w:val="24"/>
          <w:szCs w:val="24"/>
          <w:shd w:val="clear" w:color="auto" w:fill="FFFFFF"/>
        </w:rPr>
        <w:t xml:space="preserve">.Peneliti  mengambil  sampel  sebanyak  </w:t>
      </w:r>
      <w:r w:rsidR="00BC201C" w:rsidRPr="00D53189">
        <w:rPr>
          <w:rFonts w:ascii="Times New Roman" w:hAnsi="Times New Roman"/>
          <w:sz w:val="24"/>
          <w:szCs w:val="24"/>
          <w:shd w:val="clear" w:color="auto" w:fill="FFFFFF"/>
        </w:rPr>
        <w:t>50</w:t>
      </w:r>
      <w:r w:rsidRPr="00D53189">
        <w:rPr>
          <w:rFonts w:ascii="Times New Roman" w:hAnsi="Times New Roman"/>
          <w:sz w:val="24"/>
          <w:szCs w:val="24"/>
          <w:shd w:val="clear" w:color="auto" w:fill="FFFFFF"/>
        </w:rPr>
        <w:t xml:space="preserve"> </w:t>
      </w:r>
      <w:r w:rsidR="00BC201C" w:rsidRPr="00D53189">
        <w:rPr>
          <w:rFonts w:ascii="Times New Roman" w:hAnsi="Times New Roman"/>
          <w:sz w:val="24"/>
          <w:szCs w:val="24"/>
          <w:shd w:val="clear" w:color="auto" w:fill="FFFFFF"/>
        </w:rPr>
        <w:t xml:space="preserve">informan </w:t>
      </w:r>
      <w:r w:rsidRPr="00D53189">
        <w:rPr>
          <w:rFonts w:ascii="Times New Roman" w:hAnsi="Times New Roman"/>
          <w:sz w:val="24"/>
          <w:szCs w:val="24"/>
          <w:shd w:val="clear" w:color="auto" w:fill="FFFFFF"/>
        </w:rPr>
        <w:t xml:space="preserve"> yang bersedia menandatangani lembar persetujuan untuk menjadi </w:t>
      </w:r>
      <w:r w:rsidR="00BC201C" w:rsidRPr="00D53189">
        <w:rPr>
          <w:rFonts w:ascii="Times New Roman" w:hAnsi="Times New Roman"/>
          <w:sz w:val="24"/>
          <w:szCs w:val="24"/>
          <w:shd w:val="clear" w:color="auto" w:fill="FFFFFF"/>
        </w:rPr>
        <w:t>informan</w:t>
      </w:r>
      <w:r w:rsidRPr="00D53189">
        <w:rPr>
          <w:rFonts w:ascii="Times New Roman" w:hAnsi="Times New Roman"/>
          <w:sz w:val="24"/>
          <w:szCs w:val="24"/>
          <w:shd w:val="clear" w:color="auto" w:fill="FFFFFF"/>
        </w:rPr>
        <w:t>.</w:t>
      </w:r>
    </w:p>
    <w:p w14:paraId="5E017AEA" w14:textId="40C64F83" w:rsidR="00F93CBD" w:rsidRPr="00D53189" w:rsidRDefault="00F93CBD" w:rsidP="00D53189">
      <w:pPr>
        <w:spacing w:after="0" w:line="240" w:lineRule="auto"/>
        <w:ind w:left="1260" w:hanging="1260"/>
        <w:jc w:val="both"/>
        <w:rPr>
          <w:rFonts w:ascii="Times New Roman" w:hAnsi="Times New Roman"/>
          <w:b/>
          <w:color w:val="000000"/>
        </w:rPr>
      </w:pPr>
      <w:r w:rsidRPr="00D53189">
        <w:rPr>
          <w:rFonts w:ascii="Times New Roman" w:hAnsi="Times New Roman"/>
          <w:b/>
          <w:color w:val="000000"/>
        </w:rPr>
        <w:t>2.3 Analisis data</w:t>
      </w:r>
    </w:p>
    <w:p w14:paraId="29FD4383" w14:textId="7413CCCE" w:rsidR="00BC201C" w:rsidRPr="00D53189" w:rsidRDefault="00BC201C" w:rsidP="00D53189">
      <w:pPr>
        <w:spacing w:after="0" w:line="240" w:lineRule="auto"/>
        <w:ind w:left="426" w:right="237" w:firstLine="708"/>
        <w:jc w:val="both"/>
        <w:rPr>
          <w:rFonts w:ascii="Times New Roman" w:hAnsi="Times New Roman"/>
          <w:sz w:val="24"/>
          <w:szCs w:val="24"/>
        </w:rPr>
      </w:pPr>
      <w:r w:rsidRPr="00D53189">
        <w:rPr>
          <w:rFonts w:ascii="Times New Roman" w:hAnsi="Times New Roman"/>
          <w:sz w:val="24"/>
          <w:szCs w:val="24"/>
        </w:rPr>
        <w:t xml:space="preserve">analisis menggunakan metode deskriptif analitik, metode yang digunakan untuk menganalilis data dengan cara mendeskripsikan atau menggambarkan data </w:t>
      </w:r>
      <w:r w:rsidRPr="00D53189">
        <w:rPr>
          <w:rFonts w:ascii="Times New Roman" w:hAnsi="Times New Roman"/>
          <w:sz w:val="24"/>
          <w:szCs w:val="24"/>
        </w:rPr>
        <w:lastRenderedPageBreak/>
        <w:t>yang telah terkumpul sebagaimana adanya tanpa maksud membuat kesimpulan yang berlaku untuk umum. Metode ini menggunakan data wawancara bersifat kategorik yaitu berdasarkan nama informan, umur informan, jenis kelamin informan dan status informan.</w:t>
      </w:r>
    </w:p>
    <w:p w14:paraId="561B22B8" w14:textId="77777777" w:rsidR="00BC201C" w:rsidRPr="00D53189" w:rsidRDefault="00BC201C" w:rsidP="00D53189">
      <w:pPr>
        <w:pStyle w:val="DaftarParagraf"/>
        <w:tabs>
          <w:tab w:val="left" w:pos="284"/>
        </w:tabs>
        <w:spacing w:after="0" w:line="240" w:lineRule="auto"/>
        <w:ind w:left="0"/>
        <w:rPr>
          <w:rFonts w:ascii="Times New Roman" w:hAnsi="Times New Roman"/>
          <w:b/>
          <w:sz w:val="24"/>
          <w:szCs w:val="24"/>
          <w:lang w:val="id-ID"/>
        </w:rPr>
      </w:pPr>
    </w:p>
    <w:p w14:paraId="5F3488F3" w14:textId="3E22BF8C" w:rsidR="002E04FB" w:rsidRPr="00D53189" w:rsidRDefault="002E04FB" w:rsidP="00D53189">
      <w:pPr>
        <w:pStyle w:val="DaftarParagraf"/>
        <w:tabs>
          <w:tab w:val="left" w:pos="284"/>
        </w:tabs>
        <w:spacing w:after="0" w:line="240" w:lineRule="auto"/>
        <w:ind w:left="0"/>
        <w:jc w:val="center"/>
        <w:rPr>
          <w:rFonts w:ascii="Times New Roman" w:hAnsi="Times New Roman"/>
          <w:b/>
          <w:color w:val="000000"/>
          <w:lang w:val="id-ID"/>
        </w:rPr>
      </w:pPr>
      <w:r w:rsidRPr="00D53189">
        <w:rPr>
          <w:rFonts w:ascii="Times New Roman" w:hAnsi="Times New Roman"/>
          <w:b/>
          <w:sz w:val="24"/>
          <w:szCs w:val="24"/>
          <w:lang w:val="id-ID"/>
        </w:rPr>
        <w:t>HASIL DAN PEMBAHASAN</w:t>
      </w:r>
    </w:p>
    <w:p w14:paraId="4701E3E6" w14:textId="77777777" w:rsidR="00D90FB4" w:rsidRPr="00D53189" w:rsidRDefault="00D90FB4" w:rsidP="00D53189">
      <w:pPr>
        <w:spacing w:after="0" w:line="240" w:lineRule="auto"/>
        <w:ind w:firstLine="720"/>
        <w:jc w:val="both"/>
        <w:rPr>
          <w:rFonts w:ascii="Times New Roman" w:hAnsi="Times New Roman"/>
          <w:lang w:val="id-ID"/>
        </w:rPr>
      </w:pPr>
    </w:p>
    <w:p w14:paraId="2FC95C6E" w14:textId="3F3CE113" w:rsidR="00BC201C" w:rsidRDefault="00BC201C" w:rsidP="009C418B">
      <w:pPr>
        <w:pStyle w:val="DaftarParagraf"/>
        <w:spacing w:after="0" w:line="240" w:lineRule="auto"/>
        <w:ind w:left="425" w:right="283" w:firstLine="720"/>
        <w:jc w:val="both"/>
        <w:rPr>
          <w:rFonts w:ascii="Times New Roman" w:hAnsi="Times New Roman"/>
          <w:sz w:val="24"/>
          <w:szCs w:val="24"/>
        </w:rPr>
      </w:pPr>
      <w:r w:rsidRPr="00D53189">
        <w:rPr>
          <w:rFonts w:ascii="Times New Roman" w:hAnsi="Times New Roman"/>
          <w:sz w:val="24"/>
          <w:szCs w:val="24"/>
        </w:rPr>
        <w:t xml:space="preserve">Hasil penelitian menggunakan metode wawancara mengenai gambaran pengetahuan masyarakat kelurahan pasar batang tentang penggunaan obat tradisional. Peneliti mengambil sampel sebanyak 50 informan dengan data demografi informan sebagai berikut: </w:t>
      </w:r>
    </w:p>
    <w:p w14:paraId="392A809D" w14:textId="77777777" w:rsidR="009C418B" w:rsidRPr="00D53189" w:rsidRDefault="009C418B" w:rsidP="009C418B">
      <w:pPr>
        <w:pStyle w:val="DaftarParagraf"/>
        <w:spacing w:after="0" w:line="240" w:lineRule="auto"/>
        <w:ind w:left="425" w:right="283" w:firstLine="720"/>
        <w:jc w:val="both"/>
        <w:rPr>
          <w:rFonts w:ascii="Times New Roman" w:hAnsi="Times New Roman"/>
          <w:sz w:val="24"/>
          <w:szCs w:val="24"/>
        </w:rPr>
      </w:pPr>
    </w:p>
    <w:p w14:paraId="2B5D1AC7" w14:textId="0B83457F" w:rsidR="00BC201C" w:rsidRPr="00D53189" w:rsidRDefault="00BC201C" w:rsidP="00D53189">
      <w:pPr>
        <w:spacing w:after="0" w:line="240" w:lineRule="auto"/>
        <w:ind w:right="283"/>
        <w:jc w:val="both"/>
        <w:rPr>
          <w:rFonts w:ascii="Times New Roman" w:hAnsi="Times New Roman"/>
          <w:b/>
          <w:sz w:val="24"/>
          <w:szCs w:val="24"/>
        </w:rPr>
      </w:pPr>
      <w:r w:rsidRPr="00D53189">
        <w:rPr>
          <w:rFonts w:ascii="Times New Roman" w:hAnsi="Times New Roman"/>
          <w:b/>
          <w:sz w:val="24"/>
          <w:szCs w:val="24"/>
        </w:rPr>
        <w:t xml:space="preserve">2.4 Profil usia informan </w:t>
      </w:r>
    </w:p>
    <w:p w14:paraId="5DADA036" w14:textId="77777777" w:rsidR="00BC201C" w:rsidRPr="00D53189" w:rsidRDefault="00BC201C" w:rsidP="00D53189">
      <w:pPr>
        <w:pStyle w:val="DaftarParagraf"/>
        <w:spacing w:after="0" w:line="240" w:lineRule="auto"/>
        <w:ind w:left="426" w:right="283" w:firstLine="720"/>
        <w:jc w:val="both"/>
        <w:rPr>
          <w:rFonts w:ascii="Times New Roman" w:hAnsi="Times New Roman"/>
          <w:sz w:val="24"/>
          <w:szCs w:val="24"/>
        </w:rPr>
      </w:pPr>
      <w:r w:rsidRPr="00D53189">
        <w:rPr>
          <w:rFonts w:ascii="Times New Roman" w:hAnsi="Times New Roman"/>
          <w:sz w:val="24"/>
          <w:szCs w:val="24"/>
        </w:rPr>
        <w:t>Berikut ini adalah profil usia informan dengan melibatkan 50 informan dapat dilihat pada table di bawah ini:</w:t>
      </w:r>
    </w:p>
    <w:p w14:paraId="68E80D7C" w14:textId="77777777" w:rsidR="00BC201C" w:rsidRPr="00D53189" w:rsidRDefault="00BC201C" w:rsidP="00D53189">
      <w:pPr>
        <w:pStyle w:val="DaftarParagraf"/>
        <w:spacing w:after="0" w:line="240" w:lineRule="auto"/>
        <w:ind w:left="1134" w:right="283"/>
        <w:jc w:val="center"/>
        <w:rPr>
          <w:rFonts w:ascii="Times New Roman" w:hAnsi="Times New Roman"/>
          <w:b/>
          <w:sz w:val="24"/>
          <w:szCs w:val="24"/>
        </w:rPr>
      </w:pPr>
      <w:r w:rsidRPr="00D53189">
        <w:rPr>
          <w:rFonts w:ascii="Times New Roman" w:hAnsi="Times New Roman"/>
          <w:b/>
          <w:sz w:val="24"/>
          <w:szCs w:val="24"/>
        </w:rPr>
        <w:t>Tabel 1. Usia Informan</w:t>
      </w:r>
    </w:p>
    <w:tbl>
      <w:tblPr>
        <w:tblStyle w:val="KisiTabel"/>
        <w:tblW w:w="0" w:type="auto"/>
        <w:jc w:val="center"/>
        <w:tblInd w:w="0" w:type="dxa"/>
        <w:tblBorders>
          <w:left w:val="none" w:sz="0" w:space="0" w:color="auto"/>
          <w:right w:val="none" w:sz="0" w:space="0" w:color="auto"/>
          <w:insideV w:val="none" w:sz="0" w:space="0" w:color="auto"/>
        </w:tblBorders>
        <w:tblLook w:val="04A0" w:firstRow="1" w:lastRow="0" w:firstColumn="1" w:lastColumn="0" w:noHBand="0" w:noVBand="1"/>
      </w:tblPr>
      <w:tblGrid>
        <w:gridCol w:w="704"/>
        <w:gridCol w:w="1903"/>
        <w:gridCol w:w="1903"/>
        <w:gridCol w:w="2236"/>
      </w:tblGrid>
      <w:tr w:rsidR="00F64312" w:rsidRPr="00F64312" w14:paraId="586FE386" w14:textId="77777777" w:rsidTr="00F64312">
        <w:trPr>
          <w:trHeight w:val="510"/>
          <w:jc w:val="center"/>
        </w:trPr>
        <w:tc>
          <w:tcPr>
            <w:tcW w:w="704" w:type="dxa"/>
            <w:tcBorders>
              <w:bottom w:val="single" w:sz="4" w:space="0" w:color="auto"/>
            </w:tcBorders>
            <w:hideMark/>
          </w:tcPr>
          <w:p w14:paraId="260A08DE" w14:textId="77777777" w:rsidR="0064459D" w:rsidRPr="00F64312" w:rsidRDefault="0064459D" w:rsidP="0064459D">
            <w:pPr>
              <w:ind w:left="164" w:right="-675" w:firstLine="22"/>
              <w:jc w:val="both"/>
              <w:rPr>
                <w:rFonts w:ascii="Times New Roman" w:hAnsi="Times New Roman"/>
              </w:rPr>
            </w:pPr>
            <w:r w:rsidRPr="00F64312">
              <w:rPr>
                <w:rFonts w:ascii="Times New Roman" w:hAnsi="Times New Roman"/>
              </w:rPr>
              <w:t>No</w:t>
            </w:r>
          </w:p>
        </w:tc>
        <w:tc>
          <w:tcPr>
            <w:tcW w:w="1903" w:type="dxa"/>
            <w:tcBorders>
              <w:bottom w:val="single" w:sz="4" w:space="0" w:color="auto"/>
            </w:tcBorders>
            <w:hideMark/>
          </w:tcPr>
          <w:p w14:paraId="6A02E2D2" w14:textId="77777777" w:rsidR="0064459D" w:rsidRPr="00F64312" w:rsidRDefault="0064459D" w:rsidP="0064459D">
            <w:pPr>
              <w:ind w:left="426" w:right="283" w:firstLine="311"/>
              <w:jc w:val="both"/>
              <w:rPr>
                <w:rFonts w:ascii="Times New Roman" w:hAnsi="Times New Roman"/>
              </w:rPr>
            </w:pPr>
            <w:r w:rsidRPr="00F64312">
              <w:rPr>
                <w:rFonts w:ascii="Times New Roman" w:hAnsi="Times New Roman"/>
              </w:rPr>
              <w:t>Usia</w:t>
            </w:r>
          </w:p>
        </w:tc>
        <w:tc>
          <w:tcPr>
            <w:tcW w:w="1903" w:type="dxa"/>
            <w:tcBorders>
              <w:bottom w:val="single" w:sz="4" w:space="0" w:color="auto"/>
            </w:tcBorders>
            <w:hideMark/>
          </w:tcPr>
          <w:p w14:paraId="0BC478A5" w14:textId="77777777" w:rsidR="0064459D" w:rsidRPr="00F64312" w:rsidRDefault="0064459D" w:rsidP="0064459D">
            <w:pPr>
              <w:ind w:left="426" w:right="283" w:firstLine="311"/>
              <w:jc w:val="both"/>
              <w:rPr>
                <w:rFonts w:ascii="Times New Roman" w:hAnsi="Times New Roman"/>
              </w:rPr>
            </w:pPr>
            <w:r w:rsidRPr="00F64312">
              <w:rPr>
                <w:rFonts w:ascii="Times New Roman" w:hAnsi="Times New Roman"/>
              </w:rPr>
              <w:t>jumlah</w:t>
            </w:r>
          </w:p>
        </w:tc>
        <w:tc>
          <w:tcPr>
            <w:tcW w:w="2236" w:type="dxa"/>
            <w:tcBorders>
              <w:bottom w:val="single" w:sz="4" w:space="0" w:color="auto"/>
            </w:tcBorders>
            <w:hideMark/>
          </w:tcPr>
          <w:p w14:paraId="0B550A11" w14:textId="77777777" w:rsidR="0064459D" w:rsidRPr="00F64312" w:rsidRDefault="0064459D" w:rsidP="0064459D">
            <w:pPr>
              <w:ind w:left="426" w:right="283" w:firstLine="311"/>
              <w:jc w:val="both"/>
              <w:rPr>
                <w:rFonts w:ascii="Times New Roman" w:hAnsi="Times New Roman"/>
              </w:rPr>
            </w:pPr>
            <w:r w:rsidRPr="00F64312">
              <w:rPr>
                <w:rFonts w:ascii="Times New Roman" w:hAnsi="Times New Roman"/>
              </w:rPr>
              <w:t>presentase</w:t>
            </w:r>
          </w:p>
        </w:tc>
      </w:tr>
      <w:tr w:rsidR="00F64312" w:rsidRPr="00F64312" w14:paraId="3F250946" w14:textId="77777777" w:rsidTr="00F64312">
        <w:trPr>
          <w:trHeight w:val="300"/>
          <w:jc w:val="center"/>
        </w:trPr>
        <w:tc>
          <w:tcPr>
            <w:tcW w:w="704" w:type="dxa"/>
            <w:tcBorders>
              <w:bottom w:val="nil"/>
            </w:tcBorders>
            <w:hideMark/>
          </w:tcPr>
          <w:p w14:paraId="5778721B" w14:textId="77777777" w:rsidR="0064459D" w:rsidRPr="00F64312" w:rsidRDefault="0064459D" w:rsidP="0064459D">
            <w:pPr>
              <w:ind w:left="164" w:right="-675" w:firstLine="22"/>
              <w:jc w:val="both"/>
              <w:rPr>
                <w:rFonts w:ascii="Times New Roman" w:hAnsi="Times New Roman"/>
              </w:rPr>
            </w:pPr>
            <w:r w:rsidRPr="00F64312">
              <w:rPr>
                <w:rFonts w:ascii="Times New Roman" w:hAnsi="Times New Roman"/>
              </w:rPr>
              <w:t>1</w:t>
            </w:r>
          </w:p>
        </w:tc>
        <w:tc>
          <w:tcPr>
            <w:tcW w:w="1903" w:type="dxa"/>
            <w:tcBorders>
              <w:bottom w:val="nil"/>
            </w:tcBorders>
            <w:hideMark/>
          </w:tcPr>
          <w:p w14:paraId="42BE5B43" w14:textId="77777777" w:rsidR="0064459D" w:rsidRPr="00F64312" w:rsidRDefault="0064459D" w:rsidP="0064459D">
            <w:pPr>
              <w:ind w:left="426" w:right="283" w:firstLine="311"/>
              <w:jc w:val="both"/>
              <w:rPr>
                <w:rFonts w:ascii="Times New Roman" w:hAnsi="Times New Roman"/>
              </w:rPr>
            </w:pPr>
            <w:r w:rsidRPr="00F64312">
              <w:rPr>
                <w:rFonts w:ascii="Times New Roman" w:hAnsi="Times New Roman"/>
              </w:rPr>
              <w:t>17-25</w:t>
            </w:r>
          </w:p>
        </w:tc>
        <w:tc>
          <w:tcPr>
            <w:tcW w:w="1903" w:type="dxa"/>
            <w:tcBorders>
              <w:bottom w:val="nil"/>
            </w:tcBorders>
            <w:hideMark/>
          </w:tcPr>
          <w:p w14:paraId="1BBFF0EF" w14:textId="77777777" w:rsidR="0064459D" w:rsidRPr="00F64312" w:rsidRDefault="0064459D" w:rsidP="0064459D">
            <w:pPr>
              <w:ind w:left="426" w:right="283" w:firstLine="311"/>
              <w:jc w:val="both"/>
              <w:rPr>
                <w:rFonts w:ascii="Times New Roman" w:hAnsi="Times New Roman"/>
              </w:rPr>
            </w:pPr>
            <w:r w:rsidRPr="00F64312">
              <w:rPr>
                <w:rFonts w:ascii="Times New Roman" w:hAnsi="Times New Roman"/>
              </w:rPr>
              <w:t>8</w:t>
            </w:r>
          </w:p>
        </w:tc>
        <w:tc>
          <w:tcPr>
            <w:tcW w:w="2236" w:type="dxa"/>
            <w:tcBorders>
              <w:bottom w:val="nil"/>
            </w:tcBorders>
            <w:hideMark/>
          </w:tcPr>
          <w:p w14:paraId="2D8AC144" w14:textId="77777777" w:rsidR="0064459D" w:rsidRPr="00F64312" w:rsidRDefault="0064459D" w:rsidP="0064459D">
            <w:pPr>
              <w:ind w:left="426" w:right="283" w:firstLine="311"/>
              <w:jc w:val="both"/>
              <w:rPr>
                <w:rFonts w:ascii="Times New Roman" w:hAnsi="Times New Roman"/>
              </w:rPr>
            </w:pPr>
            <w:r w:rsidRPr="00F64312">
              <w:rPr>
                <w:rFonts w:ascii="Times New Roman" w:hAnsi="Times New Roman"/>
              </w:rPr>
              <w:t>14%</w:t>
            </w:r>
          </w:p>
        </w:tc>
      </w:tr>
      <w:tr w:rsidR="00F64312" w:rsidRPr="00F64312" w14:paraId="05E40E91" w14:textId="77777777" w:rsidTr="00F64312">
        <w:trPr>
          <w:trHeight w:val="300"/>
          <w:jc w:val="center"/>
        </w:trPr>
        <w:tc>
          <w:tcPr>
            <w:tcW w:w="704" w:type="dxa"/>
            <w:tcBorders>
              <w:top w:val="nil"/>
              <w:bottom w:val="nil"/>
            </w:tcBorders>
            <w:hideMark/>
          </w:tcPr>
          <w:p w14:paraId="0AE1856B" w14:textId="77777777" w:rsidR="0064459D" w:rsidRPr="00F64312" w:rsidRDefault="0064459D" w:rsidP="0064459D">
            <w:pPr>
              <w:ind w:left="164" w:right="-675" w:firstLine="22"/>
              <w:jc w:val="both"/>
              <w:rPr>
                <w:rFonts w:ascii="Times New Roman" w:hAnsi="Times New Roman"/>
              </w:rPr>
            </w:pPr>
            <w:r w:rsidRPr="00F64312">
              <w:rPr>
                <w:rFonts w:ascii="Times New Roman" w:hAnsi="Times New Roman"/>
              </w:rPr>
              <w:t>2</w:t>
            </w:r>
          </w:p>
        </w:tc>
        <w:tc>
          <w:tcPr>
            <w:tcW w:w="1903" w:type="dxa"/>
            <w:tcBorders>
              <w:top w:val="nil"/>
              <w:bottom w:val="nil"/>
            </w:tcBorders>
            <w:hideMark/>
          </w:tcPr>
          <w:p w14:paraId="08C81C30" w14:textId="77777777" w:rsidR="0064459D" w:rsidRPr="00F64312" w:rsidRDefault="0064459D" w:rsidP="0064459D">
            <w:pPr>
              <w:ind w:left="426" w:right="283" w:firstLine="311"/>
              <w:jc w:val="both"/>
              <w:rPr>
                <w:rFonts w:ascii="Times New Roman" w:hAnsi="Times New Roman"/>
              </w:rPr>
            </w:pPr>
            <w:r w:rsidRPr="00F64312">
              <w:rPr>
                <w:rFonts w:ascii="Times New Roman" w:hAnsi="Times New Roman"/>
              </w:rPr>
              <w:t>26-15</w:t>
            </w:r>
          </w:p>
        </w:tc>
        <w:tc>
          <w:tcPr>
            <w:tcW w:w="1903" w:type="dxa"/>
            <w:tcBorders>
              <w:top w:val="nil"/>
              <w:bottom w:val="nil"/>
            </w:tcBorders>
            <w:hideMark/>
          </w:tcPr>
          <w:p w14:paraId="7FEE0765" w14:textId="77777777" w:rsidR="0064459D" w:rsidRPr="00F64312" w:rsidRDefault="0064459D" w:rsidP="0064459D">
            <w:pPr>
              <w:ind w:left="426" w:right="283" w:firstLine="311"/>
              <w:jc w:val="both"/>
              <w:rPr>
                <w:rFonts w:ascii="Times New Roman" w:hAnsi="Times New Roman"/>
              </w:rPr>
            </w:pPr>
            <w:r w:rsidRPr="00F64312">
              <w:rPr>
                <w:rFonts w:ascii="Times New Roman" w:hAnsi="Times New Roman"/>
              </w:rPr>
              <w:t>17</w:t>
            </w:r>
          </w:p>
        </w:tc>
        <w:tc>
          <w:tcPr>
            <w:tcW w:w="2236" w:type="dxa"/>
            <w:tcBorders>
              <w:top w:val="nil"/>
              <w:bottom w:val="nil"/>
            </w:tcBorders>
            <w:hideMark/>
          </w:tcPr>
          <w:p w14:paraId="699EA31A" w14:textId="77777777" w:rsidR="0064459D" w:rsidRPr="00F64312" w:rsidRDefault="0064459D" w:rsidP="0064459D">
            <w:pPr>
              <w:ind w:left="426" w:right="283" w:firstLine="311"/>
              <w:jc w:val="both"/>
              <w:rPr>
                <w:rFonts w:ascii="Times New Roman" w:hAnsi="Times New Roman"/>
              </w:rPr>
            </w:pPr>
            <w:r w:rsidRPr="00F64312">
              <w:rPr>
                <w:rFonts w:ascii="Times New Roman" w:hAnsi="Times New Roman"/>
              </w:rPr>
              <w:t>38%</w:t>
            </w:r>
          </w:p>
        </w:tc>
      </w:tr>
      <w:tr w:rsidR="00F64312" w:rsidRPr="00F64312" w14:paraId="4A4F4BC6" w14:textId="77777777" w:rsidTr="00F64312">
        <w:trPr>
          <w:trHeight w:val="300"/>
          <w:jc w:val="center"/>
        </w:trPr>
        <w:tc>
          <w:tcPr>
            <w:tcW w:w="704" w:type="dxa"/>
            <w:tcBorders>
              <w:top w:val="nil"/>
              <w:bottom w:val="nil"/>
            </w:tcBorders>
            <w:hideMark/>
          </w:tcPr>
          <w:p w14:paraId="190F764B" w14:textId="77777777" w:rsidR="0064459D" w:rsidRPr="00F64312" w:rsidRDefault="0064459D" w:rsidP="0064459D">
            <w:pPr>
              <w:ind w:left="164" w:right="-675" w:firstLine="22"/>
              <w:jc w:val="both"/>
              <w:rPr>
                <w:rFonts w:ascii="Times New Roman" w:hAnsi="Times New Roman"/>
              </w:rPr>
            </w:pPr>
            <w:r w:rsidRPr="00F64312">
              <w:rPr>
                <w:rFonts w:ascii="Times New Roman" w:hAnsi="Times New Roman"/>
              </w:rPr>
              <w:t>3</w:t>
            </w:r>
          </w:p>
        </w:tc>
        <w:tc>
          <w:tcPr>
            <w:tcW w:w="1903" w:type="dxa"/>
            <w:tcBorders>
              <w:top w:val="nil"/>
              <w:bottom w:val="nil"/>
            </w:tcBorders>
            <w:hideMark/>
          </w:tcPr>
          <w:p w14:paraId="0139D5C5" w14:textId="77777777" w:rsidR="0064459D" w:rsidRPr="00F64312" w:rsidRDefault="0064459D" w:rsidP="0064459D">
            <w:pPr>
              <w:ind w:left="426" w:right="283" w:firstLine="311"/>
              <w:jc w:val="both"/>
              <w:rPr>
                <w:rFonts w:ascii="Times New Roman" w:hAnsi="Times New Roman"/>
              </w:rPr>
            </w:pPr>
            <w:r w:rsidRPr="00F64312">
              <w:rPr>
                <w:rFonts w:ascii="Times New Roman" w:hAnsi="Times New Roman"/>
              </w:rPr>
              <w:t>36-45</w:t>
            </w:r>
          </w:p>
        </w:tc>
        <w:tc>
          <w:tcPr>
            <w:tcW w:w="1903" w:type="dxa"/>
            <w:tcBorders>
              <w:top w:val="nil"/>
              <w:bottom w:val="nil"/>
            </w:tcBorders>
            <w:hideMark/>
          </w:tcPr>
          <w:p w14:paraId="22CA94B9" w14:textId="77777777" w:rsidR="0064459D" w:rsidRPr="00F64312" w:rsidRDefault="0064459D" w:rsidP="0064459D">
            <w:pPr>
              <w:ind w:left="426" w:right="283" w:firstLine="311"/>
              <w:jc w:val="both"/>
              <w:rPr>
                <w:rFonts w:ascii="Times New Roman" w:hAnsi="Times New Roman"/>
              </w:rPr>
            </w:pPr>
            <w:r w:rsidRPr="00F64312">
              <w:rPr>
                <w:rFonts w:ascii="Times New Roman" w:hAnsi="Times New Roman"/>
              </w:rPr>
              <w:t>9</w:t>
            </w:r>
          </w:p>
        </w:tc>
        <w:tc>
          <w:tcPr>
            <w:tcW w:w="2236" w:type="dxa"/>
            <w:tcBorders>
              <w:top w:val="nil"/>
              <w:bottom w:val="nil"/>
            </w:tcBorders>
            <w:hideMark/>
          </w:tcPr>
          <w:p w14:paraId="50B852DA" w14:textId="77777777" w:rsidR="0064459D" w:rsidRPr="00F64312" w:rsidRDefault="0064459D" w:rsidP="0064459D">
            <w:pPr>
              <w:ind w:left="426" w:right="283" w:firstLine="311"/>
              <w:jc w:val="both"/>
              <w:rPr>
                <w:rFonts w:ascii="Times New Roman" w:hAnsi="Times New Roman"/>
              </w:rPr>
            </w:pPr>
            <w:r w:rsidRPr="00F64312">
              <w:rPr>
                <w:rFonts w:ascii="Times New Roman" w:hAnsi="Times New Roman"/>
              </w:rPr>
              <w:t>16%</w:t>
            </w:r>
          </w:p>
        </w:tc>
      </w:tr>
      <w:tr w:rsidR="00F64312" w:rsidRPr="00F64312" w14:paraId="173FF23A" w14:textId="77777777" w:rsidTr="00F64312">
        <w:trPr>
          <w:trHeight w:val="300"/>
          <w:jc w:val="center"/>
        </w:trPr>
        <w:tc>
          <w:tcPr>
            <w:tcW w:w="704" w:type="dxa"/>
            <w:tcBorders>
              <w:top w:val="nil"/>
              <w:bottom w:val="nil"/>
            </w:tcBorders>
            <w:hideMark/>
          </w:tcPr>
          <w:p w14:paraId="5F1AD387" w14:textId="77777777" w:rsidR="0064459D" w:rsidRPr="00F64312" w:rsidRDefault="0064459D" w:rsidP="0064459D">
            <w:pPr>
              <w:ind w:left="164" w:right="-675" w:firstLine="22"/>
              <w:jc w:val="both"/>
              <w:rPr>
                <w:rFonts w:ascii="Times New Roman" w:hAnsi="Times New Roman"/>
              </w:rPr>
            </w:pPr>
            <w:r w:rsidRPr="00F64312">
              <w:rPr>
                <w:rFonts w:ascii="Times New Roman" w:hAnsi="Times New Roman"/>
              </w:rPr>
              <w:t>4</w:t>
            </w:r>
          </w:p>
        </w:tc>
        <w:tc>
          <w:tcPr>
            <w:tcW w:w="1903" w:type="dxa"/>
            <w:tcBorders>
              <w:top w:val="nil"/>
              <w:bottom w:val="nil"/>
            </w:tcBorders>
            <w:hideMark/>
          </w:tcPr>
          <w:p w14:paraId="2331D1C3" w14:textId="77777777" w:rsidR="0064459D" w:rsidRPr="00F64312" w:rsidRDefault="0064459D" w:rsidP="0064459D">
            <w:pPr>
              <w:ind w:left="426" w:right="283" w:firstLine="311"/>
              <w:jc w:val="both"/>
              <w:rPr>
                <w:rFonts w:ascii="Times New Roman" w:hAnsi="Times New Roman"/>
              </w:rPr>
            </w:pPr>
            <w:r w:rsidRPr="00F64312">
              <w:rPr>
                <w:rFonts w:ascii="Times New Roman" w:hAnsi="Times New Roman"/>
              </w:rPr>
              <w:t>46-55</w:t>
            </w:r>
          </w:p>
        </w:tc>
        <w:tc>
          <w:tcPr>
            <w:tcW w:w="1903" w:type="dxa"/>
            <w:tcBorders>
              <w:top w:val="nil"/>
              <w:bottom w:val="nil"/>
            </w:tcBorders>
            <w:hideMark/>
          </w:tcPr>
          <w:p w14:paraId="4948F903" w14:textId="77777777" w:rsidR="0064459D" w:rsidRPr="00F64312" w:rsidRDefault="0064459D" w:rsidP="0064459D">
            <w:pPr>
              <w:ind w:left="426" w:right="283" w:firstLine="311"/>
              <w:jc w:val="both"/>
              <w:rPr>
                <w:rFonts w:ascii="Times New Roman" w:hAnsi="Times New Roman"/>
              </w:rPr>
            </w:pPr>
            <w:r w:rsidRPr="00F64312">
              <w:rPr>
                <w:rFonts w:ascii="Times New Roman" w:hAnsi="Times New Roman"/>
              </w:rPr>
              <w:t>13</w:t>
            </w:r>
          </w:p>
        </w:tc>
        <w:tc>
          <w:tcPr>
            <w:tcW w:w="2236" w:type="dxa"/>
            <w:tcBorders>
              <w:top w:val="nil"/>
              <w:bottom w:val="nil"/>
            </w:tcBorders>
            <w:hideMark/>
          </w:tcPr>
          <w:p w14:paraId="0F85B365" w14:textId="77777777" w:rsidR="0064459D" w:rsidRPr="00F64312" w:rsidRDefault="0064459D" w:rsidP="0064459D">
            <w:pPr>
              <w:ind w:left="426" w:right="283" w:firstLine="311"/>
              <w:jc w:val="both"/>
              <w:rPr>
                <w:rFonts w:ascii="Times New Roman" w:hAnsi="Times New Roman"/>
              </w:rPr>
            </w:pPr>
            <w:r w:rsidRPr="00F64312">
              <w:rPr>
                <w:rFonts w:ascii="Times New Roman" w:hAnsi="Times New Roman"/>
              </w:rPr>
              <w:t>28%</w:t>
            </w:r>
          </w:p>
        </w:tc>
      </w:tr>
      <w:tr w:rsidR="00F64312" w:rsidRPr="00F64312" w14:paraId="0060BA87" w14:textId="77777777" w:rsidTr="00F64312">
        <w:trPr>
          <w:trHeight w:val="300"/>
          <w:jc w:val="center"/>
        </w:trPr>
        <w:tc>
          <w:tcPr>
            <w:tcW w:w="704" w:type="dxa"/>
            <w:tcBorders>
              <w:top w:val="nil"/>
            </w:tcBorders>
            <w:hideMark/>
          </w:tcPr>
          <w:p w14:paraId="0B3C47F5" w14:textId="77777777" w:rsidR="0064459D" w:rsidRPr="00F64312" w:rsidRDefault="0064459D" w:rsidP="0064459D">
            <w:pPr>
              <w:ind w:left="164" w:right="-675" w:firstLine="22"/>
              <w:jc w:val="both"/>
              <w:rPr>
                <w:rFonts w:ascii="Times New Roman" w:hAnsi="Times New Roman"/>
              </w:rPr>
            </w:pPr>
            <w:r w:rsidRPr="00F64312">
              <w:rPr>
                <w:rFonts w:ascii="Times New Roman" w:hAnsi="Times New Roman"/>
              </w:rPr>
              <w:t>5</w:t>
            </w:r>
          </w:p>
        </w:tc>
        <w:tc>
          <w:tcPr>
            <w:tcW w:w="1903" w:type="dxa"/>
            <w:tcBorders>
              <w:top w:val="nil"/>
            </w:tcBorders>
            <w:hideMark/>
          </w:tcPr>
          <w:p w14:paraId="22A12DEA" w14:textId="77777777" w:rsidR="0064459D" w:rsidRPr="00F64312" w:rsidRDefault="0064459D" w:rsidP="0064459D">
            <w:pPr>
              <w:ind w:left="426" w:right="283" w:firstLine="311"/>
              <w:jc w:val="both"/>
              <w:rPr>
                <w:rFonts w:ascii="Times New Roman" w:hAnsi="Times New Roman"/>
              </w:rPr>
            </w:pPr>
            <w:r w:rsidRPr="00F64312">
              <w:rPr>
                <w:rFonts w:ascii="Times New Roman" w:hAnsi="Times New Roman"/>
              </w:rPr>
              <w:t>56-55</w:t>
            </w:r>
          </w:p>
        </w:tc>
        <w:tc>
          <w:tcPr>
            <w:tcW w:w="1903" w:type="dxa"/>
            <w:tcBorders>
              <w:top w:val="nil"/>
            </w:tcBorders>
            <w:hideMark/>
          </w:tcPr>
          <w:p w14:paraId="1C6B2E6B" w14:textId="77777777" w:rsidR="0064459D" w:rsidRPr="00F64312" w:rsidRDefault="0064459D" w:rsidP="0064459D">
            <w:pPr>
              <w:ind w:left="426" w:right="283" w:firstLine="311"/>
              <w:jc w:val="both"/>
              <w:rPr>
                <w:rFonts w:ascii="Times New Roman" w:hAnsi="Times New Roman"/>
              </w:rPr>
            </w:pPr>
            <w:r w:rsidRPr="00F64312">
              <w:rPr>
                <w:rFonts w:ascii="Times New Roman" w:hAnsi="Times New Roman"/>
              </w:rPr>
              <w:t>3</w:t>
            </w:r>
          </w:p>
        </w:tc>
        <w:tc>
          <w:tcPr>
            <w:tcW w:w="2236" w:type="dxa"/>
            <w:tcBorders>
              <w:top w:val="nil"/>
            </w:tcBorders>
            <w:hideMark/>
          </w:tcPr>
          <w:p w14:paraId="56E0927D" w14:textId="77777777" w:rsidR="0064459D" w:rsidRPr="00F64312" w:rsidRDefault="0064459D" w:rsidP="0064459D">
            <w:pPr>
              <w:ind w:left="426" w:right="283" w:firstLine="311"/>
              <w:jc w:val="both"/>
              <w:rPr>
                <w:rFonts w:ascii="Times New Roman" w:hAnsi="Times New Roman"/>
              </w:rPr>
            </w:pPr>
            <w:r w:rsidRPr="00F64312">
              <w:rPr>
                <w:rFonts w:ascii="Times New Roman" w:hAnsi="Times New Roman"/>
              </w:rPr>
              <w:t>4%</w:t>
            </w:r>
          </w:p>
        </w:tc>
      </w:tr>
      <w:tr w:rsidR="00F64312" w:rsidRPr="00F64312" w14:paraId="33E80DB4" w14:textId="77777777" w:rsidTr="00F64312">
        <w:trPr>
          <w:trHeight w:val="300"/>
          <w:jc w:val="center"/>
        </w:trPr>
        <w:tc>
          <w:tcPr>
            <w:tcW w:w="704" w:type="dxa"/>
            <w:hideMark/>
          </w:tcPr>
          <w:p w14:paraId="19E07CDA" w14:textId="77777777" w:rsidR="0064459D" w:rsidRPr="00F64312" w:rsidRDefault="0064459D" w:rsidP="0064459D">
            <w:pPr>
              <w:ind w:left="164" w:right="-675" w:firstLine="22"/>
              <w:jc w:val="both"/>
              <w:rPr>
                <w:rFonts w:ascii="Times New Roman" w:hAnsi="Times New Roman"/>
              </w:rPr>
            </w:pPr>
            <w:r w:rsidRPr="00F64312">
              <w:rPr>
                <w:rFonts w:ascii="Times New Roman" w:hAnsi="Times New Roman"/>
              </w:rPr>
              <w:t> </w:t>
            </w:r>
          </w:p>
        </w:tc>
        <w:tc>
          <w:tcPr>
            <w:tcW w:w="1903" w:type="dxa"/>
            <w:hideMark/>
          </w:tcPr>
          <w:p w14:paraId="54226653" w14:textId="77777777" w:rsidR="0064459D" w:rsidRPr="00F64312" w:rsidRDefault="0064459D" w:rsidP="0064459D">
            <w:pPr>
              <w:ind w:left="426" w:right="283" w:firstLine="311"/>
              <w:jc w:val="both"/>
              <w:rPr>
                <w:rFonts w:ascii="Times New Roman" w:hAnsi="Times New Roman"/>
              </w:rPr>
            </w:pPr>
            <w:r w:rsidRPr="00F64312">
              <w:rPr>
                <w:rFonts w:ascii="Times New Roman" w:hAnsi="Times New Roman"/>
              </w:rPr>
              <w:t>jumlah</w:t>
            </w:r>
          </w:p>
        </w:tc>
        <w:tc>
          <w:tcPr>
            <w:tcW w:w="1903" w:type="dxa"/>
            <w:hideMark/>
          </w:tcPr>
          <w:p w14:paraId="46BC7006" w14:textId="77777777" w:rsidR="0064459D" w:rsidRPr="00F64312" w:rsidRDefault="0064459D" w:rsidP="0064459D">
            <w:pPr>
              <w:ind w:left="426" w:right="283" w:firstLine="311"/>
              <w:jc w:val="both"/>
              <w:rPr>
                <w:rFonts w:ascii="Times New Roman" w:hAnsi="Times New Roman"/>
              </w:rPr>
            </w:pPr>
            <w:r w:rsidRPr="00F64312">
              <w:rPr>
                <w:rFonts w:ascii="Times New Roman" w:hAnsi="Times New Roman"/>
              </w:rPr>
              <w:t>50</w:t>
            </w:r>
          </w:p>
        </w:tc>
        <w:tc>
          <w:tcPr>
            <w:tcW w:w="2236" w:type="dxa"/>
            <w:hideMark/>
          </w:tcPr>
          <w:p w14:paraId="46227B7C" w14:textId="77777777" w:rsidR="0064459D" w:rsidRPr="00F64312" w:rsidRDefault="0064459D" w:rsidP="0064459D">
            <w:pPr>
              <w:ind w:left="426" w:right="283" w:firstLine="311"/>
              <w:jc w:val="both"/>
              <w:rPr>
                <w:rFonts w:ascii="Times New Roman" w:hAnsi="Times New Roman"/>
              </w:rPr>
            </w:pPr>
            <w:r w:rsidRPr="00F64312">
              <w:rPr>
                <w:rFonts w:ascii="Times New Roman" w:hAnsi="Times New Roman"/>
              </w:rPr>
              <w:t>100%</w:t>
            </w:r>
          </w:p>
        </w:tc>
      </w:tr>
    </w:tbl>
    <w:p w14:paraId="52AA99D3" w14:textId="77777777" w:rsidR="0064459D" w:rsidRDefault="0064459D" w:rsidP="00D53189">
      <w:pPr>
        <w:spacing w:after="0" w:line="240" w:lineRule="auto"/>
        <w:ind w:left="426" w:right="283" w:firstLine="311"/>
        <w:jc w:val="both"/>
        <w:rPr>
          <w:rFonts w:ascii="Times New Roman" w:hAnsi="Times New Roman"/>
          <w:sz w:val="24"/>
          <w:szCs w:val="24"/>
        </w:rPr>
      </w:pPr>
    </w:p>
    <w:p w14:paraId="73D8319D" w14:textId="58BC80EB" w:rsidR="00EF766A" w:rsidRDefault="00EF766A" w:rsidP="00D53189">
      <w:pPr>
        <w:spacing w:after="0" w:line="240" w:lineRule="auto"/>
        <w:ind w:left="426" w:right="283" w:firstLine="311"/>
        <w:jc w:val="both"/>
        <w:rPr>
          <w:rFonts w:ascii="Times New Roman" w:hAnsi="Times New Roman"/>
          <w:sz w:val="24"/>
          <w:szCs w:val="24"/>
        </w:rPr>
      </w:pPr>
      <w:r w:rsidRPr="00D53189">
        <w:rPr>
          <w:rFonts w:ascii="Times New Roman" w:hAnsi="Times New Roman"/>
          <w:sz w:val="24"/>
          <w:szCs w:val="24"/>
        </w:rPr>
        <w:t>Pada tabel 1 terdapat kelompok usia 17-25 tahun (masa remaja akhir) berjumlah 8 informan, kelompok usia 26-35 tahun (masa dewasa awal) berjumlah 17 informan, kemudian pada kelompok usia 36-45 tahun (masa dewasa akhir) berjumlah 9 informan, sedangkan pada kelompok usia 46-55 tahun (masa lansia awal) berjumlah 13 informan dan pada kelompok usia 56-65 tahun (masa lansia akhir) berjumlah 3 informan. Usia seseorang mempengaruhi daya tangkap dan pola pikir seseorang, semakin bertambahnya usia maka akan semakin berkembang pula daya tangkap dan pola pikirnya, sehingga pengetahuan yang diperolehnya semakin baik [16].</w:t>
      </w:r>
    </w:p>
    <w:p w14:paraId="3972FBEE" w14:textId="77777777" w:rsidR="00F64312" w:rsidRPr="00D53189" w:rsidRDefault="00F64312" w:rsidP="00D53189">
      <w:pPr>
        <w:spacing w:after="0" w:line="240" w:lineRule="auto"/>
        <w:ind w:right="283"/>
        <w:jc w:val="both"/>
        <w:rPr>
          <w:rFonts w:ascii="Times New Roman" w:hAnsi="Times New Roman"/>
          <w:sz w:val="24"/>
          <w:szCs w:val="24"/>
        </w:rPr>
      </w:pPr>
    </w:p>
    <w:p w14:paraId="474D5EE7" w14:textId="6126573D" w:rsidR="00EF766A" w:rsidRPr="00D53189" w:rsidRDefault="00EF766A" w:rsidP="00D53189">
      <w:pPr>
        <w:spacing w:after="0" w:line="240" w:lineRule="auto"/>
        <w:ind w:right="283"/>
        <w:jc w:val="both"/>
        <w:rPr>
          <w:rFonts w:ascii="Times New Roman" w:hAnsi="Times New Roman"/>
          <w:b/>
          <w:sz w:val="24"/>
          <w:szCs w:val="24"/>
        </w:rPr>
      </w:pPr>
      <w:r w:rsidRPr="00D53189">
        <w:rPr>
          <w:rFonts w:ascii="Times New Roman" w:hAnsi="Times New Roman"/>
          <w:b/>
          <w:sz w:val="24"/>
          <w:szCs w:val="24"/>
        </w:rPr>
        <w:t>2.3 Jenis kelamin informan</w:t>
      </w:r>
    </w:p>
    <w:p w14:paraId="14100DC4" w14:textId="0F0B8080" w:rsidR="00EF766A" w:rsidRPr="00D53189" w:rsidRDefault="00EF766A" w:rsidP="00D53189">
      <w:pPr>
        <w:pStyle w:val="DaftarParagraf"/>
        <w:spacing w:after="0" w:line="240" w:lineRule="auto"/>
        <w:ind w:left="426" w:right="283" w:firstLine="720"/>
        <w:jc w:val="both"/>
        <w:rPr>
          <w:rFonts w:ascii="Times New Roman" w:hAnsi="Times New Roman"/>
          <w:sz w:val="24"/>
          <w:szCs w:val="24"/>
        </w:rPr>
      </w:pPr>
      <w:r w:rsidRPr="00D53189">
        <w:rPr>
          <w:rFonts w:ascii="Times New Roman" w:hAnsi="Times New Roman"/>
          <w:sz w:val="24"/>
          <w:szCs w:val="24"/>
        </w:rPr>
        <w:t>Berikut adalah profil jenis kelamin informan dengan melibatkan 50 informan dapat di lihat pada table di bawah ini :</w:t>
      </w:r>
    </w:p>
    <w:p w14:paraId="46ECDF76" w14:textId="77777777" w:rsidR="00EF766A" w:rsidRPr="00D53189" w:rsidRDefault="00EF766A" w:rsidP="00D53189">
      <w:pPr>
        <w:pStyle w:val="DaftarParagraf"/>
        <w:spacing w:after="0" w:line="240" w:lineRule="auto"/>
        <w:ind w:left="426" w:right="283"/>
        <w:jc w:val="center"/>
        <w:rPr>
          <w:rFonts w:ascii="Times New Roman" w:hAnsi="Times New Roman"/>
          <w:b/>
          <w:sz w:val="24"/>
          <w:szCs w:val="24"/>
        </w:rPr>
      </w:pPr>
      <w:r w:rsidRPr="00D53189">
        <w:rPr>
          <w:rFonts w:ascii="Times New Roman" w:hAnsi="Times New Roman"/>
          <w:b/>
          <w:sz w:val="24"/>
          <w:szCs w:val="24"/>
        </w:rPr>
        <w:t>Tabel 2. Jenis Kelamin Informan</w:t>
      </w:r>
    </w:p>
    <w:tbl>
      <w:tblPr>
        <w:tblStyle w:val="KisiTabel"/>
        <w:tblW w:w="0" w:type="auto"/>
        <w:tblInd w:w="709" w:type="dxa"/>
        <w:tblBorders>
          <w:left w:val="none" w:sz="0" w:space="0" w:color="auto"/>
          <w:right w:val="none" w:sz="0" w:space="0" w:color="auto"/>
          <w:insideV w:val="none" w:sz="0" w:space="0" w:color="auto"/>
        </w:tblBorders>
        <w:tblLook w:val="04A0" w:firstRow="1" w:lastRow="0" w:firstColumn="1" w:lastColumn="0" w:noHBand="0" w:noVBand="1"/>
      </w:tblPr>
      <w:tblGrid>
        <w:gridCol w:w="793"/>
        <w:gridCol w:w="2105"/>
        <w:gridCol w:w="2092"/>
        <w:gridCol w:w="2234"/>
      </w:tblGrid>
      <w:tr w:rsidR="00EF766A" w:rsidRPr="00F64312" w14:paraId="33E14C64" w14:textId="77777777" w:rsidTr="0064459D">
        <w:tc>
          <w:tcPr>
            <w:tcW w:w="793" w:type="dxa"/>
            <w:hideMark/>
          </w:tcPr>
          <w:p w14:paraId="084581BF" w14:textId="77777777" w:rsidR="00EF766A" w:rsidRPr="00F64312" w:rsidRDefault="00EF766A" w:rsidP="00D53189">
            <w:pPr>
              <w:pStyle w:val="DaftarParagraf"/>
              <w:ind w:left="0" w:right="283"/>
              <w:jc w:val="center"/>
              <w:rPr>
                <w:rFonts w:ascii="Times New Roman" w:hAnsi="Times New Roman"/>
                <w:b/>
                <w:bCs/>
              </w:rPr>
            </w:pPr>
            <w:r w:rsidRPr="00F64312">
              <w:rPr>
                <w:rFonts w:ascii="Times New Roman" w:hAnsi="Times New Roman"/>
                <w:b/>
                <w:bCs/>
              </w:rPr>
              <w:t>No</w:t>
            </w:r>
          </w:p>
        </w:tc>
        <w:tc>
          <w:tcPr>
            <w:tcW w:w="2105" w:type="dxa"/>
            <w:hideMark/>
          </w:tcPr>
          <w:p w14:paraId="6D8F21A0" w14:textId="77777777" w:rsidR="00EF766A" w:rsidRPr="00F64312" w:rsidRDefault="00EF766A" w:rsidP="00D53189">
            <w:pPr>
              <w:pStyle w:val="DaftarParagraf"/>
              <w:ind w:left="0" w:right="283"/>
              <w:jc w:val="center"/>
              <w:rPr>
                <w:rFonts w:ascii="Times New Roman" w:hAnsi="Times New Roman"/>
                <w:b/>
                <w:bCs/>
              </w:rPr>
            </w:pPr>
            <w:r w:rsidRPr="00F64312">
              <w:rPr>
                <w:rFonts w:ascii="Times New Roman" w:hAnsi="Times New Roman"/>
                <w:b/>
                <w:bCs/>
              </w:rPr>
              <w:t>Jenis kelamin</w:t>
            </w:r>
          </w:p>
        </w:tc>
        <w:tc>
          <w:tcPr>
            <w:tcW w:w="2092" w:type="dxa"/>
            <w:hideMark/>
          </w:tcPr>
          <w:p w14:paraId="2709DB88" w14:textId="77777777" w:rsidR="00EF766A" w:rsidRPr="00F64312" w:rsidRDefault="00EF766A" w:rsidP="00D53189">
            <w:pPr>
              <w:pStyle w:val="DaftarParagraf"/>
              <w:ind w:left="0" w:right="283"/>
              <w:jc w:val="center"/>
              <w:rPr>
                <w:rFonts w:ascii="Times New Roman" w:hAnsi="Times New Roman"/>
                <w:b/>
                <w:bCs/>
              </w:rPr>
            </w:pPr>
            <w:r w:rsidRPr="00F64312">
              <w:rPr>
                <w:rFonts w:ascii="Times New Roman" w:hAnsi="Times New Roman"/>
                <w:b/>
                <w:bCs/>
              </w:rPr>
              <w:t>Jumlah</w:t>
            </w:r>
          </w:p>
        </w:tc>
        <w:tc>
          <w:tcPr>
            <w:tcW w:w="2234" w:type="dxa"/>
            <w:hideMark/>
          </w:tcPr>
          <w:p w14:paraId="4037B32B" w14:textId="77777777" w:rsidR="00EF766A" w:rsidRPr="00F64312" w:rsidRDefault="00EF766A" w:rsidP="00D53189">
            <w:pPr>
              <w:pStyle w:val="DaftarParagraf"/>
              <w:tabs>
                <w:tab w:val="center" w:pos="867"/>
                <w:tab w:val="right" w:pos="1735"/>
              </w:tabs>
              <w:ind w:left="0" w:right="283"/>
              <w:rPr>
                <w:rFonts w:ascii="Times New Roman" w:hAnsi="Times New Roman"/>
                <w:b/>
                <w:bCs/>
              </w:rPr>
            </w:pPr>
            <w:r w:rsidRPr="00F64312">
              <w:rPr>
                <w:rFonts w:ascii="Times New Roman" w:hAnsi="Times New Roman"/>
                <w:b/>
                <w:bCs/>
              </w:rPr>
              <w:tab/>
              <w:t>presentase</w:t>
            </w:r>
            <w:r w:rsidRPr="00F64312">
              <w:rPr>
                <w:rFonts w:ascii="Times New Roman" w:hAnsi="Times New Roman"/>
                <w:b/>
                <w:bCs/>
              </w:rPr>
              <w:tab/>
            </w:r>
          </w:p>
        </w:tc>
      </w:tr>
      <w:tr w:rsidR="00EF766A" w:rsidRPr="0064459D" w14:paraId="119DD084" w14:textId="77777777" w:rsidTr="0064459D">
        <w:trPr>
          <w:trHeight w:val="1262"/>
        </w:trPr>
        <w:tc>
          <w:tcPr>
            <w:tcW w:w="793" w:type="dxa"/>
            <w:hideMark/>
          </w:tcPr>
          <w:p w14:paraId="653C7503" w14:textId="77777777" w:rsidR="00EF766A" w:rsidRPr="0064459D" w:rsidRDefault="00EF766A" w:rsidP="00D53189">
            <w:pPr>
              <w:pStyle w:val="DaftarParagraf"/>
              <w:ind w:left="0" w:right="283"/>
              <w:jc w:val="center"/>
              <w:rPr>
                <w:rFonts w:ascii="Times New Roman" w:hAnsi="Times New Roman"/>
              </w:rPr>
            </w:pPr>
            <w:r w:rsidRPr="0064459D">
              <w:rPr>
                <w:rFonts w:ascii="Times New Roman" w:hAnsi="Times New Roman"/>
              </w:rPr>
              <w:t>1</w:t>
            </w:r>
          </w:p>
          <w:p w14:paraId="5B61E861" w14:textId="77777777" w:rsidR="00EF766A" w:rsidRPr="0064459D" w:rsidRDefault="00EF766A" w:rsidP="00D53189">
            <w:pPr>
              <w:pStyle w:val="DaftarParagraf"/>
              <w:ind w:left="0" w:right="283"/>
              <w:jc w:val="center"/>
              <w:rPr>
                <w:rFonts w:ascii="Times New Roman" w:hAnsi="Times New Roman"/>
              </w:rPr>
            </w:pPr>
            <w:r w:rsidRPr="0064459D">
              <w:rPr>
                <w:rFonts w:ascii="Times New Roman" w:hAnsi="Times New Roman"/>
              </w:rPr>
              <w:t>2</w:t>
            </w:r>
          </w:p>
        </w:tc>
        <w:tc>
          <w:tcPr>
            <w:tcW w:w="2105" w:type="dxa"/>
            <w:hideMark/>
          </w:tcPr>
          <w:p w14:paraId="561CA77B" w14:textId="77777777" w:rsidR="00EF766A" w:rsidRPr="0064459D" w:rsidRDefault="00EF766A" w:rsidP="00D53189">
            <w:pPr>
              <w:pStyle w:val="DaftarParagraf"/>
              <w:ind w:left="0" w:right="283"/>
              <w:jc w:val="center"/>
              <w:rPr>
                <w:rFonts w:ascii="Times New Roman" w:hAnsi="Times New Roman"/>
              </w:rPr>
            </w:pPr>
            <w:r w:rsidRPr="0064459D">
              <w:rPr>
                <w:rFonts w:ascii="Times New Roman" w:hAnsi="Times New Roman"/>
              </w:rPr>
              <w:t>Laki-laki</w:t>
            </w:r>
          </w:p>
          <w:p w14:paraId="2451F626" w14:textId="77777777" w:rsidR="00EF766A" w:rsidRPr="0064459D" w:rsidRDefault="00EF766A" w:rsidP="00D53189">
            <w:pPr>
              <w:pStyle w:val="DaftarParagraf"/>
              <w:ind w:left="0" w:right="283"/>
              <w:jc w:val="center"/>
              <w:rPr>
                <w:rFonts w:ascii="Times New Roman" w:hAnsi="Times New Roman"/>
              </w:rPr>
            </w:pPr>
            <w:r w:rsidRPr="0064459D">
              <w:rPr>
                <w:rFonts w:ascii="Times New Roman" w:hAnsi="Times New Roman"/>
              </w:rPr>
              <w:t>perempuan</w:t>
            </w:r>
          </w:p>
          <w:p w14:paraId="775CC8D2" w14:textId="77777777" w:rsidR="00EF766A" w:rsidRPr="0064459D" w:rsidRDefault="00EF766A" w:rsidP="00D53189">
            <w:pPr>
              <w:pStyle w:val="DaftarParagraf"/>
              <w:ind w:left="0" w:right="283"/>
              <w:jc w:val="center"/>
              <w:rPr>
                <w:rFonts w:ascii="Times New Roman" w:hAnsi="Times New Roman"/>
              </w:rPr>
            </w:pPr>
            <w:r w:rsidRPr="0064459D">
              <w:rPr>
                <w:rFonts w:ascii="Times New Roman" w:hAnsi="Times New Roman"/>
              </w:rPr>
              <w:t>Jumlah</w:t>
            </w:r>
          </w:p>
        </w:tc>
        <w:tc>
          <w:tcPr>
            <w:tcW w:w="2092" w:type="dxa"/>
            <w:hideMark/>
          </w:tcPr>
          <w:p w14:paraId="3D912942" w14:textId="77777777" w:rsidR="00EF766A" w:rsidRPr="0064459D" w:rsidRDefault="00EF766A" w:rsidP="00D53189">
            <w:pPr>
              <w:pStyle w:val="DaftarParagraf"/>
              <w:ind w:left="0" w:right="283"/>
              <w:jc w:val="center"/>
              <w:rPr>
                <w:rFonts w:ascii="Times New Roman" w:hAnsi="Times New Roman"/>
              </w:rPr>
            </w:pPr>
            <w:r w:rsidRPr="0064459D">
              <w:rPr>
                <w:rFonts w:ascii="Times New Roman" w:hAnsi="Times New Roman"/>
              </w:rPr>
              <w:t>14</w:t>
            </w:r>
          </w:p>
          <w:p w14:paraId="04E8A451" w14:textId="77777777" w:rsidR="00EF766A" w:rsidRPr="0064459D" w:rsidRDefault="00EF766A" w:rsidP="00D53189">
            <w:pPr>
              <w:pStyle w:val="DaftarParagraf"/>
              <w:ind w:left="0" w:right="283"/>
              <w:jc w:val="center"/>
              <w:rPr>
                <w:rFonts w:ascii="Times New Roman" w:hAnsi="Times New Roman"/>
              </w:rPr>
            </w:pPr>
            <w:r w:rsidRPr="0064459D">
              <w:rPr>
                <w:rFonts w:ascii="Times New Roman" w:hAnsi="Times New Roman"/>
              </w:rPr>
              <w:t>36</w:t>
            </w:r>
          </w:p>
          <w:p w14:paraId="6BF47B02" w14:textId="77777777" w:rsidR="00EF766A" w:rsidRPr="0064459D" w:rsidRDefault="00EF766A" w:rsidP="00D53189">
            <w:pPr>
              <w:pStyle w:val="DaftarParagraf"/>
              <w:ind w:left="0" w:right="283"/>
              <w:jc w:val="center"/>
              <w:rPr>
                <w:rFonts w:ascii="Times New Roman" w:hAnsi="Times New Roman"/>
              </w:rPr>
            </w:pPr>
            <w:r w:rsidRPr="0064459D">
              <w:rPr>
                <w:rFonts w:ascii="Times New Roman" w:hAnsi="Times New Roman"/>
              </w:rPr>
              <w:t>50</w:t>
            </w:r>
          </w:p>
        </w:tc>
        <w:tc>
          <w:tcPr>
            <w:tcW w:w="2234" w:type="dxa"/>
            <w:hideMark/>
          </w:tcPr>
          <w:p w14:paraId="1D1FF5CA" w14:textId="77777777" w:rsidR="00EF766A" w:rsidRPr="0064459D" w:rsidRDefault="00EF766A" w:rsidP="00D53189">
            <w:pPr>
              <w:pStyle w:val="DaftarParagraf"/>
              <w:ind w:left="0" w:right="283"/>
              <w:jc w:val="center"/>
              <w:rPr>
                <w:rFonts w:ascii="Times New Roman" w:hAnsi="Times New Roman"/>
              </w:rPr>
            </w:pPr>
            <w:r w:rsidRPr="0064459D">
              <w:rPr>
                <w:rFonts w:ascii="Times New Roman" w:hAnsi="Times New Roman"/>
              </w:rPr>
              <w:t>26%</w:t>
            </w:r>
          </w:p>
          <w:p w14:paraId="6E24F5CF" w14:textId="77777777" w:rsidR="00EF766A" w:rsidRPr="0064459D" w:rsidRDefault="00EF766A" w:rsidP="00D53189">
            <w:pPr>
              <w:pStyle w:val="DaftarParagraf"/>
              <w:ind w:left="0" w:right="283"/>
              <w:jc w:val="center"/>
              <w:rPr>
                <w:rFonts w:ascii="Times New Roman" w:hAnsi="Times New Roman"/>
              </w:rPr>
            </w:pPr>
            <w:r w:rsidRPr="0064459D">
              <w:rPr>
                <w:rFonts w:ascii="Times New Roman" w:hAnsi="Times New Roman"/>
              </w:rPr>
              <w:t>74%</w:t>
            </w:r>
          </w:p>
          <w:p w14:paraId="1AF70594" w14:textId="77777777" w:rsidR="00EF766A" w:rsidRPr="0064459D" w:rsidRDefault="00EF766A" w:rsidP="00D53189">
            <w:pPr>
              <w:pStyle w:val="DaftarParagraf"/>
              <w:ind w:left="0" w:right="283"/>
              <w:jc w:val="center"/>
              <w:rPr>
                <w:rFonts w:ascii="Times New Roman" w:hAnsi="Times New Roman"/>
              </w:rPr>
            </w:pPr>
            <w:r w:rsidRPr="0064459D">
              <w:rPr>
                <w:rFonts w:ascii="Times New Roman" w:hAnsi="Times New Roman"/>
              </w:rPr>
              <w:t>100%</w:t>
            </w:r>
          </w:p>
        </w:tc>
      </w:tr>
    </w:tbl>
    <w:p w14:paraId="6E5511F2" w14:textId="77777777" w:rsidR="00EF766A" w:rsidRPr="00D53189" w:rsidRDefault="00EF766A" w:rsidP="00D53189">
      <w:pPr>
        <w:spacing w:after="0" w:line="240" w:lineRule="auto"/>
        <w:ind w:left="426" w:right="283" w:firstLine="720"/>
        <w:jc w:val="both"/>
        <w:rPr>
          <w:rFonts w:ascii="Times New Roman" w:hAnsi="Times New Roman"/>
          <w:sz w:val="24"/>
          <w:szCs w:val="24"/>
        </w:rPr>
      </w:pPr>
    </w:p>
    <w:p w14:paraId="509E6161" w14:textId="2D419D97" w:rsidR="00EF766A" w:rsidRPr="00D53189" w:rsidRDefault="00EF766A" w:rsidP="00D53189">
      <w:pPr>
        <w:spacing w:after="0" w:line="240" w:lineRule="auto"/>
        <w:ind w:left="426" w:right="283" w:firstLine="720"/>
        <w:jc w:val="both"/>
        <w:rPr>
          <w:rFonts w:ascii="Times New Roman" w:hAnsi="Times New Roman"/>
          <w:sz w:val="24"/>
          <w:szCs w:val="24"/>
        </w:rPr>
      </w:pPr>
      <w:r w:rsidRPr="00D53189">
        <w:rPr>
          <w:rFonts w:ascii="Times New Roman" w:hAnsi="Times New Roman"/>
          <w:sz w:val="24"/>
          <w:szCs w:val="24"/>
        </w:rPr>
        <w:t xml:space="preserve">Pada tabel 2 tampak jenis kelamin informan adalah laki-laki berjumlah 14 dan perempuan berjumlah 36. Faktor jenis kelamin mempunyai keterkaitan </w:t>
      </w:r>
      <w:r w:rsidRPr="00D53189">
        <w:rPr>
          <w:rFonts w:ascii="Times New Roman" w:hAnsi="Times New Roman"/>
          <w:sz w:val="24"/>
          <w:szCs w:val="24"/>
        </w:rPr>
        <w:lastRenderedPageBreak/>
        <w:t>langsung maupun tidak langsung dengan tingkat pengetahuan seseorang terhadap suatu hal. Diketahui bahwa jenis kelamin laki-laki cenderung mempunyai pengetahuan lebih baik dari pada perempuan [16].</w:t>
      </w:r>
    </w:p>
    <w:p w14:paraId="494775E8" w14:textId="024FA15E" w:rsidR="00EF766A" w:rsidRPr="00D53189" w:rsidRDefault="00EF766A" w:rsidP="00D53189">
      <w:pPr>
        <w:spacing w:after="0" w:line="240" w:lineRule="auto"/>
        <w:ind w:right="283"/>
        <w:jc w:val="both"/>
        <w:rPr>
          <w:rFonts w:ascii="Times New Roman" w:hAnsi="Times New Roman"/>
          <w:b/>
          <w:sz w:val="24"/>
          <w:szCs w:val="24"/>
        </w:rPr>
      </w:pPr>
      <w:r w:rsidRPr="00D53189">
        <w:rPr>
          <w:rFonts w:ascii="Times New Roman" w:hAnsi="Times New Roman"/>
          <w:b/>
          <w:sz w:val="24"/>
          <w:szCs w:val="24"/>
        </w:rPr>
        <w:t>2.4 Profil pendidikan informan</w:t>
      </w:r>
    </w:p>
    <w:p w14:paraId="3FDFA556" w14:textId="5875D7F2" w:rsidR="00EF766A" w:rsidRPr="00D53189" w:rsidRDefault="00EF766A" w:rsidP="00D53189">
      <w:pPr>
        <w:pStyle w:val="DaftarParagraf"/>
        <w:spacing w:after="0" w:line="240" w:lineRule="auto"/>
        <w:ind w:left="426" w:right="283" w:firstLine="720"/>
        <w:jc w:val="both"/>
        <w:rPr>
          <w:rFonts w:ascii="Times New Roman" w:hAnsi="Times New Roman"/>
          <w:sz w:val="24"/>
          <w:szCs w:val="24"/>
        </w:rPr>
      </w:pPr>
      <w:r w:rsidRPr="00D53189">
        <w:rPr>
          <w:rFonts w:ascii="Times New Roman" w:hAnsi="Times New Roman"/>
          <w:sz w:val="24"/>
          <w:szCs w:val="24"/>
        </w:rPr>
        <w:t>Berikut adalah profil jenis Pendidikan informan mulai dari SD-S1 dengan melibatkan 50 informan dapat di lihat pada table di bawah ini :</w:t>
      </w:r>
    </w:p>
    <w:p w14:paraId="6D4B119F" w14:textId="21522EFD" w:rsidR="00EF766A" w:rsidRPr="00D53189" w:rsidRDefault="00EF766A" w:rsidP="00D53189">
      <w:pPr>
        <w:spacing w:after="0" w:line="240" w:lineRule="auto"/>
        <w:ind w:right="283"/>
        <w:jc w:val="center"/>
        <w:rPr>
          <w:rFonts w:ascii="Times New Roman" w:hAnsi="Times New Roman"/>
          <w:sz w:val="24"/>
          <w:szCs w:val="24"/>
        </w:rPr>
      </w:pPr>
      <w:r w:rsidRPr="00D53189">
        <w:rPr>
          <w:rFonts w:ascii="Times New Roman" w:hAnsi="Times New Roman"/>
          <w:b/>
          <w:sz w:val="24"/>
          <w:szCs w:val="24"/>
        </w:rPr>
        <w:t>Tabel 3. Profil Pendidikan Informan</w:t>
      </w:r>
    </w:p>
    <w:tbl>
      <w:tblPr>
        <w:tblStyle w:val="KisiTabel"/>
        <w:tblW w:w="0" w:type="auto"/>
        <w:tblInd w:w="1134" w:type="dxa"/>
        <w:tblBorders>
          <w:left w:val="none" w:sz="0" w:space="0" w:color="auto"/>
          <w:right w:val="none" w:sz="0" w:space="0" w:color="auto"/>
          <w:insideV w:val="none" w:sz="0" w:space="0" w:color="auto"/>
        </w:tblBorders>
        <w:tblLook w:val="04A0" w:firstRow="1" w:lastRow="0" w:firstColumn="1" w:lastColumn="0" w:noHBand="0" w:noVBand="1"/>
      </w:tblPr>
      <w:tblGrid>
        <w:gridCol w:w="744"/>
        <w:gridCol w:w="1951"/>
        <w:gridCol w:w="2041"/>
        <w:gridCol w:w="2063"/>
      </w:tblGrid>
      <w:tr w:rsidR="00EF766A" w:rsidRPr="00F64312" w14:paraId="3FC05798" w14:textId="77777777" w:rsidTr="0064459D">
        <w:tc>
          <w:tcPr>
            <w:tcW w:w="739" w:type="dxa"/>
            <w:hideMark/>
          </w:tcPr>
          <w:p w14:paraId="73EFF8DE" w14:textId="027AB616" w:rsidR="00EF766A" w:rsidRPr="00F64312" w:rsidRDefault="0064459D" w:rsidP="0064459D">
            <w:pPr>
              <w:pStyle w:val="DaftarParagraf"/>
              <w:ind w:left="0" w:right="283"/>
              <w:jc w:val="center"/>
              <w:rPr>
                <w:rFonts w:ascii="Times New Roman" w:hAnsi="Times New Roman"/>
                <w:b/>
                <w:bCs/>
              </w:rPr>
            </w:pPr>
            <w:r w:rsidRPr="00F64312">
              <w:rPr>
                <w:rFonts w:ascii="Times New Roman" w:hAnsi="Times New Roman"/>
                <w:b/>
                <w:bCs/>
              </w:rPr>
              <w:t>N</w:t>
            </w:r>
            <w:r w:rsidR="00EF766A" w:rsidRPr="00F64312">
              <w:rPr>
                <w:rFonts w:ascii="Times New Roman" w:hAnsi="Times New Roman"/>
                <w:b/>
                <w:bCs/>
              </w:rPr>
              <w:t>o</w:t>
            </w:r>
          </w:p>
        </w:tc>
        <w:tc>
          <w:tcPr>
            <w:tcW w:w="1951" w:type="dxa"/>
            <w:hideMark/>
          </w:tcPr>
          <w:p w14:paraId="582B6371" w14:textId="77777777" w:rsidR="00EF766A" w:rsidRPr="00F64312" w:rsidRDefault="00EF766A" w:rsidP="0064459D">
            <w:pPr>
              <w:pStyle w:val="DaftarParagraf"/>
              <w:ind w:left="0" w:right="283"/>
              <w:jc w:val="center"/>
              <w:rPr>
                <w:rFonts w:ascii="Times New Roman" w:hAnsi="Times New Roman"/>
                <w:b/>
                <w:bCs/>
              </w:rPr>
            </w:pPr>
            <w:r w:rsidRPr="00F64312">
              <w:rPr>
                <w:rFonts w:ascii="Times New Roman" w:hAnsi="Times New Roman"/>
                <w:b/>
                <w:bCs/>
              </w:rPr>
              <w:t>Pendidikan</w:t>
            </w:r>
          </w:p>
        </w:tc>
        <w:tc>
          <w:tcPr>
            <w:tcW w:w="2041" w:type="dxa"/>
            <w:hideMark/>
          </w:tcPr>
          <w:p w14:paraId="1392DD90" w14:textId="77777777" w:rsidR="00EF766A" w:rsidRPr="00F64312" w:rsidRDefault="00EF766A" w:rsidP="0064459D">
            <w:pPr>
              <w:pStyle w:val="DaftarParagraf"/>
              <w:ind w:left="0" w:right="283"/>
              <w:jc w:val="center"/>
              <w:rPr>
                <w:rFonts w:ascii="Times New Roman" w:hAnsi="Times New Roman"/>
                <w:b/>
                <w:bCs/>
              </w:rPr>
            </w:pPr>
            <w:r w:rsidRPr="00F64312">
              <w:rPr>
                <w:rFonts w:ascii="Times New Roman" w:hAnsi="Times New Roman"/>
                <w:b/>
                <w:bCs/>
              </w:rPr>
              <w:t>Jumlah</w:t>
            </w:r>
          </w:p>
        </w:tc>
        <w:tc>
          <w:tcPr>
            <w:tcW w:w="2063" w:type="dxa"/>
            <w:hideMark/>
          </w:tcPr>
          <w:p w14:paraId="044AAC4A" w14:textId="77777777" w:rsidR="00EF766A" w:rsidRPr="00F64312" w:rsidRDefault="00EF766A" w:rsidP="0064459D">
            <w:pPr>
              <w:pStyle w:val="DaftarParagraf"/>
              <w:ind w:left="0" w:right="283"/>
              <w:jc w:val="center"/>
              <w:rPr>
                <w:rFonts w:ascii="Times New Roman" w:hAnsi="Times New Roman"/>
                <w:b/>
                <w:bCs/>
              </w:rPr>
            </w:pPr>
            <w:r w:rsidRPr="00F64312">
              <w:rPr>
                <w:rFonts w:ascii="Times New Roman" w:hAnsi="Times New Roman"/>
                <w:b/>
                <w:bCs/>
              </w:rPr>
              <w:t>presentase</w:t>
            </w:r>
          </w:p>
        </w:tc>
      </w:tr>
      <w:tr w:rsidR="00EF766A" w:rsidRPr="0064459D" w14:paraId="44108787" w14:textId="77777777" w:rsidTr="0064459D">
        <w:trPr>
          <w:trHeight w:val="2110"/>
        </w:trPr>
        <w:tc>
          <w:tcPr>
            <w:tcW w:w="739" w:type="dxa"/>
            <w:hideMark/>
          </w:tcPr>
          <w:p w14:paraId="169E42AE" w14:textId="33F7F80A" w:rsidR="00EF766A" w:rsidRPr="0064459D" w:rsidRDefault="00EF766A" w:rsidP="0064459D">
            <w:pPr>
              <w:pStyle w:val="DaftarParagraf"/>
              <w:ind w:left="0" w:right="283"/>
              <w:jc w:val="center"/>
              <w:rPr>
                <w:rFonts w:ascii="Times New Roman" w:hAnsi="Times New Roman"/>
              </w:rPr>
            </w:pPr>
          </w:p>
        </w:tc>
        <w:tc>
          <w:tcPr>
            <w:tcW w:w="1951" w:type="dxa"/>
            <w:hideMark/>
          </w:tcPr>
          <w:p w14:paraId="5070C4A8" w14:textId="77777777" w:rsidR="00EF766A" w:rsidRPr="0064459D" w:rsidRDefault="00EF766A" w:rsidP="0064459D">
            <w:pPr>
              <w:pStyle w:val="DaftarParagraf"/>
              <w:ind w:left="0" w:right="283"/>
              <w:jc w:val="center"/>
              <w:rPr>
                <w:rFonts w:ascii="Times New Roman" w:hAnsi="Times New Roman"/>
              </w:rPr>
            </w:pPr>
            <w:r w:rsidRPr="0064459D">
              <w:rPr>
                <w:rFonts w:ascii="Times New Roman" w:hAnsi="Times New Roman"/>
              </w:rPr>
              <w:t>SD</w:t>
            </w:r>
          </w:p>
          <w:p w14:paraId="11354AC2" w14:textId="77777777" w:rsidR="00EF766A" w:rsidRPr="0064459D" w:rsidRDefault="00EF766A" w:rsidP="0064459D">
            <w:pPr>
              <w:pStyle w:val="DaftarParagraf"/>
              <w:ind w:left="0" w:right="283"/>
              <w:jc w:val="center"/>
              <w:rPr>
                <w:rFonts w:ascii="Times New Roman" w:hAnsi="Times New Roman"/>
              </w:rPr>
            </w:pPr>
            <w:r w:rsidRPr="0064459D">
              <w:rPr>
                <w:rFonts w:ascii="Times New Roman" w:hAnsi="Times New Roman"/>
              </w:rPr>
              <w:t>SMP</w:t>
            </w:r>
          </w:p>
          <w:p w14:paraId="4481B344" w14:textId="77777777" w:rsidR="00EF766A" w:rsidRPr="0064459D" w:rsidRDefault="00EF766A" w:rsidP="0064459D">
            <w:pPr>
              <w:pStyle w:val="DaftarParagraf"/>
              <w:ind w:left="0" w:right="283"/>
              <w:jc w:val="center"/>
              <w:rPr>
                <w:rFonts w:ascii="Times New Roman" w:hAnsi="Times New Roman"/>
              </w:rPr>
            </w:pPr>
            <w:r w:rsidRPr="0064459D">
              <w:rPr>
                <w:rFonts w:ascii="Times New Roman" w:hAnsi="Times New Roman"/>
              </w:rPr>
              <w:t>SMK/SMA</w:t>
            </w:r>
          </w:p>
          <w:p w14:paraId="3EC719C9" w14:textId="77777777" w:rsidR="00EF766A" w:rsidRPr="0064459D" w:rsidRDefault="00EF766A" w:rsidP="0064459D">
            <w:pPr>
              <w:pStyle w:val="DaftarParagraf"/>
              <w:ind w:left="0" w:right="283"/>
              <w:jc w:val="center"/>
              <w:rPr>
                <w:rFonts w:ascii="Times New Roman" w:hAnsi="Times New Roman"/>
              </w:rPr>
            </w:pPr>
            <w:r w:rsidRPr="0064459D">
              <w:rPr>
                <w:rFonts w:ascii="Times New Roman" w:hAnsi="Times New Roman"/>
              </w:rPr>
              <w:t>S1</w:t>
            </w:r>
          </w:p>
          <w:p w14:paraId="773504F0" w14:textId="77777777" w:rsidR="00EF766A" w:rsidRPr="0064459D" w:rsidRDefault="00EF766A" w:rsidP="0064459D">
            <w:pPr>
              <w:pStyle w:val="DaftarParagraf"/>
              <w:ind w:left="0" w:right="283"/>
              <w:jc w:val="center"/>
              <w:rPr>
                <w:rFonts w:ascii="Times New Roman" w:hAnsi="Times New Roman"/>
              </w:rPr>
            </w:pPr>
            <w:r w:rsidRPr="0064459D">
              <w:rPr>
                <w:rFonts w:ascii="Times New Roman" w:hAnsi="Times New Roman"/>
              </w:rPr>
              <w:t>Jumlah</w:t>
            </w:r>
          </w:p>
        </w:tc>
        <w:tc>
          <w:tcPr>
            <w:tcW w:w="2041" w:type="dxa"/>
            <w:hideMark/>
          </w:tcPr>
          <w:p w14:paraId="480B71FC" w14:textId="77777777" w:rsidR="00EF766A" w:rsidRPr="0064459D" w:rsidRDefault="00EF766A" w:rsidP="0064459D">
            <w:pPr>
              <w:pStyle w:val="DaftarParagraf"/>
              <w:ind w:left="0" w:right="283"/>
              <w:jc w:val="center"/>
              <w:rPr>
                <w:rFonts w:ascii="Times New Roman" w:hAnsi="Times New Roman"/>
              </w:rPr>
            </w:pPr>
            <w:r w:rsidRPr="0064459D">
              <w:rPr>
                <w:rFonts w:ascii="Times New Roman" w:hAnsi="Times New Roman"/>
              </w:rPr>
              <w:t>18</w:t>
            </w:r>
          </w:p>
          <w:p w14:paraId="7A20A1B1" w14:textId="77777777" w:rsidR="00EF766A" w:rsidRPr="0064459D" w:rsidRDefault="00EF766A" w:rsidP="0064459D">
            <w:pPr>
              <w:pStyle w:val="DaftarParagraf"/>
              <w:ind w:left="0" w:right="283"/>
              <w:jc w:val="center"/>
              <w:rPr>
                <w:rFonts w:ascii="Times New Roman" w:hAnsi="Times New Roman"/>
              </w:rPr>
            </w:pPr>
            <w:r w:rsidRPr="0064459D">
              <w:rPr>
                <w:rFonts w:ascii="Times New Roman" w:hAnsi="Times New Roman"/>
              </w:rPr>
              <w:t>15</w:t>
            </w:r>
          </w:p>
          <w:p w14:paraId="50E7F8A3" w14:textId="77777777" w:rsidR="00EF766A" w:rsidRPr="0064459D" w:rsidRDefault="00EF766A" w:rsidP="0064459D">
            <w:pPr>
              <w:pStyle w:val="DaftarParagraf"/>
              <w:tabs>
                <w:tab w:val="center" w:pos="771"/>
                <w:tab w:val="left" w:pos="1375"/>
              </w:tabs>
              <w:ind w:left="0" w:right="283"/>
              <w:rPr>
                <w:rFonts w:ascii="Times New Roman" w:hAnsi="Times New Roman"/>
              </w:rPr>
            </w:pPr>
            <w:r w:rsidRPr="0064459D">
              <w:rPr>
                <w:rFonts w:ascii="Times New Roman" w:hAnsi="Times New Roman"/>
              </w:rPr>
              <w:tab/>
              <w:t>11</w:t>
            </w:r>
            <w:r w:rsidRPr="0064459D">
              <w:rPr>
                <w:rFonts w:ascii="Times New Roman" w:hAnsi="Times New Roman"/>
              </w:rPr>
              <w:tab/>
            </w:r>
          </w:p>
          <w:p w14:paraId="6E3A706F" w14:textId="77777777" w:rsidR="00EF766A" w:rsidRPr="0064459D" w:rsidRDefault="00EF766A" w:rsidP="0064459D">
            <w:pPr>
              <w:pStyle w:val="DaftarParagraf"/>
              <w:ind w:left="0" w:right="283"/>
              <w:jc w:val="center"/>
              <w:rPr>
                <w:rFonts w:ascii="Times New Roman" w:hAnsi="Times New Roman"/>
              </w:rPr>
            </w:pPr>
            <w:r w:rsidRPr="0064459D">
              <w:rPr>
                <w:rFonts w:ascii="Times New Roman" w:hAnsi="Times New Roman"/>
              </w:rPr>
              <w:t>6</w:t>
            </w:r>
          </w:p>
          <w:p w14:paraId="52F84FC1" w14:textId="77777777" w:rsidR="00EF766A" w:rsidRPr="0064459D" w:rsidRDefault="00EF766A" w:rsidP="0064459D">
            <w:pPr>
              <w:pStyle w:val="DaftarParagraf"/>
              <w:ind w:left="0" w:right="283"/>
              <w:jc w:val="center"/>
              <w:rPr>
                <w:rFonts w:ascii="Times New Roman" w:hAnsi="Times New Roman"/>
              </w:rPr>
            </w:pPr>
            <w:r w:rsidRPr="0064459D">
              <w:rPr>
                <w:rFonts w:ascii="Times New Roman" w:hAnsi="Times New Roman"/>
              </w:rPr>
              <w:t>50</w:t>
            </w:r>
          </w:p>
        </w:tc>
        <w:tc>
          <w:tcPr>
            <w:tcW w:w="2063" w:type="dxa"/>
            <w:hideMark/>
          </w:tcPr>
          <w:p w14:paraId="1B187BA7" w14:textId="77777777" w:rsidR="00EF766A" w:rsidRPr="0064459D" w:rsidRDefault="00EF766A" w:rsidP="0064459D">
            <w:pPr>
              <w:pStyle w:val="DaftarParagraf"/>
              <w:ind w:left="0" w:right="283"/>
              <w:jc w:val="center"/>
              <w:rPr>
                <w:rFonts w:ascii="Times New Roman" w:hAnsi="Times New Roman"/>
              </w:rPr>
            </w:pPr>
            <w:r w:rsidRPr="0064459D">
              <w:rPr>
                <w:rFonts w:ascii="Times New Roman" w:hAnsi="Times New Roman"/>
              </w:rPr>
              <w:t>36%</w:t>
            </w:r>
          </w:p>
          <w:p w14:paraId="154C75A9" w14:textId="77777777" w:rsidR="00EF766A" w:rsidRPr="0064459D" w:rsidRDefault="00EF766A" w:rsidP="0064459D">
            <w:pPr>
              <w:pStyle w:val="DaftarParagraf"/>
              <w:ind w:left="0" w:right="283"/>
              <w:jc w:val="center"/>
              <w:rPr>
                <w:rFonts w:ascii="Times New Roman" w:hAnsi="Times New Roman"/>
              </w:rPr>
            </w:pPr>
            <w:r w:rsidRPr="0064459D">
              <w:rPr>
                <w:rFonts w:ascii="Times New Roman" w:hAnsi="Times New Roman"/>
              </w:rPr>
              <w:t>27%</w:t>
            </w:r>
          </w:p>
          <w:p w14:paraId="314A8C84" w14:textId="77777777" w:rsidR="00EF766A" w:rsidRPr="0064459D" w:rsidRDefault="00EF766A" w:rsidP="0064459D">
            <w:pPr>
              <w:pStyle w:val="DaftarParagraf"/>
              <w:pBdr>
                <w:left w:val="single" w:sz="4" w:space="4" w:color="auto"/>
              </w:pBdr>
              <w:ind w:left="0" w:right="283"/>
              <w:jc w:val="center"/>
              <w:rPr>
                <w:rFonts w:ascii="Times New Roman" w:hAnsi="Times New Roman"/>
              </w:rPr>
            </w:pPr>
            <w:r w:rsidRPr="0064459D">
              <w:rPr>
                <w:rFonts w:ascii="Times New Roman" w:hAnsi="Times New Roman"/>
              </w:rPr>
              <w:t>25%</w:t>
            </w:r>
          </w:p>
          <w:p w14:paraId="13FD7FAB" w14:textId="77777777" w:rsidR="00EF766A" w:rsidRPr="0064459D" w:rsidRDefault="00EF766A" w:rsidP="0064459D">
            <w:pPr>
              <w:pStyle w:val="DaftarParagraf"/>
              <w:ind w:left="0" w:right="283"/>
              <w:jc w:val="center"/>
              <w:rPr>
                <w:rFonts w:ascii="Times New Roman" w:hAnsi="Times New Roman"/>
              </w:rPr>
            </w:pPr>
            <w:r w:rsidRPr="0064459D">
              <w:rPr>
                <w:rFonts w:ascii="Times New Roman" w:hAnsi="Times New Roman"/>
              </w:rPr>
              <w:t>14%</w:t>
            </w:r>
          </w:p>
          <w:p w14:paraId="7F17832E" w14:textId="77777777" w:rsidR="00EF766A" w:rsidRPr="0064459D" w:rsidRDefault="00EF766A" w:rsidP="0064459D">
            <w:pPr>
              <w:pStyle w:val="DaftarParagraf"/>
              <w:ind w:left="0" w:right="283"/>
              <w:jc w:val="center"/>
              <w:rPr>
                <w:rFonts w:ascii="Times New Roman" w:hAnsi="Times New Roman"/>
              </w:rPr>
            </w:pPr>
            <w:r w:rsidRPr="0064459D">
              <w:rPr>
                <w:rFonts w:ascii="Times New Roman" w:hAnsi="Times New Roman"/>
              </w:rPr>
              <w:t>100%</w:t>
            </w:r>
          </w:p>
        </w:tc>
      </w:tr>
    </w:tbl>
    <w:p w14:paraId="492C1DC9" w14:textId="77777777" w:rsidR="00EF766A" w:rsidRPr="00D53189" w:rsidRDefault="00EF766A" w:rsidP="00D53189">
      <w:pPr>
        <w:spacing w:after="0" w:line="240" w:lineRule="auto"/>
        <w:ind w:left="426" w:right="283" w:firstLine="861"/>
        <w:jc w:val="both"/>
        <w:rPr>
          <w:rFonts w:ascii="Times New Roman" w:hAnsi="Times New Roman"/>
          <w:sz w:val="24"/>
          <w:szCs w:val="24"/>
        </w:rPr>
      </w:pPr>
    </w:p>
    <w:p w14:paraId="3C7F7665" w14:textId="68E16751" w:rsidR="00EF766A" w:rsidRPr="00D53189" w:rsidRDefault="00EF766A" w:rsidP="00D53189">
      <w:pPr>
        <w:spacing w:after="0" w:line="240" w:lineRule="auto"/>
        <w:ind w:left="426" w:right="283" w:firstLine="861"/>
        <w:jc w:val="both"/>
        <w:rPr>
          <w:rFonts w:ascii="Times New Roman" w:hAnsi="Times New Roman"/>
          <w:sz w:val="24"/>
          <w:szCs w:val="24"/>
        </w:rPr>
      </w:pPr>
      <w:r w:rsidRPr="00D53189">
        <w:rPr>
          <w:rFonts w:ascii="Times New Roman" w:hAnsi="Times New Roman"/>
          <w:sz w:val="24"/>
          <w:szCs w:val="24"/>
        </w:rPr>
        <w:t>Pada tabel 3 tampak pendidikan informan yang terbanyak adalah SD dengan jumlah 18 (36%) informan. Untuk pendidikan SMP terdapat 15 (27%) informan, dan untuk SMA/SMK terdapat 11 (25%) informan. Sedangkan informan dengan pendidikan S1 berjumlah 6 (14%) informan. Pendidikan merupakan faktor utama yang berperan dalam menambah informasi dan pengetahuan seseorang dan pada umumnya semakin tinggi pendidikan seseorang maka semakin mudah menerima informasi [16].</w:t>
      </w:r>
    </w:p>
    <w:p w14:paraId="2A456C3D" w14:textId="318AA991" w:rsidR="00EF766A" w:rsidRPr="00D53189" w:rsidRDefault="00EF766A" w:rsidP="00D53189">
      <w:pPr>
        <w:spacing w:after="0" w:line="240" w:lineRule="auto"/>
        <w:ind w:right="283"/>
        <w:jc w:val="both"/>
        <w:rPr>
          <w:rFonts w:ascii="Times New Roman" w:hAnsi="Times New Roman"/>
          <w:b/>
          <w:sz w:val="24"/>
          <w:szCs w:val="24"/>
        </w:rPr>
      </w:pPr>
      <w:r w:rsidRPr="00D53189">
        <w:rPr>
          <w:rFonts w:ascii="Times New Roman" w:hAnsi="Times New Roman"/>
          <w:b/>
          <w:sz w:val="24"/>
          <w:szCs w:val="24"/>
        </w:rPr>
        <w:t>2.</w:t>
      </w:r>
      <w:r w:rsidR="00C4586D" w:rsidRPr="00D53189">
        <w:rPr>
          <w:rFonts w:ascii="Times New Roman" w:hAnsi="Times New Roman"/>
          <w:b/>
          <w:sz w:val="24"/>
          <w:szCs w:val="24"/>
        </w:rPr>
        <w:t>5</w:t>
      </w:r>
      <w:r w:rsidRPr="00D53189">
        <w:rPr>
          <w:rFonts w:ascii="Times New Roman" w:hAnsi="Times New Roman"/>
          <w:b/>
          <w:sz w:val="24"/>
          <w:szCs w:val="24"/>
        </w:rPr>
        <w:t xml:space="preserve"> Profil pekerjaan informan</w:t>
      </w:r>
    </w:p>
    <w:p w14:paraId="19B597E4" w14:textId="480B6C43" w:rsidR="0064459D" w:rsidRPr="00F64312" w:rsidRDefault="00EF766A" w:rsidP="00F64312">
      <w:pPr>
        <w:pStyle w:val="DaftarParagraf"/>
        <w:spacing w:after="0" w:line="240" w:lineRule="auto"/>
        <w:ind w:left="426" w:right="283" w:firstLine="720"/>
        <w:jc w:val="both"/>
        <w:rPr>
          <w:rFonts w:ascii="Times New Roman" w:hAnsi="Times New Roman"/>
          <w:sz w:val="24"/>
          <w:szCs w:val="24"/>
        </w:rPr>
      </w:pPr>
      <w:r w:rsidRPr="00D53189">
        <w:rPr>
          <w:rFonts w:ascii="Times New Roman" w:hAnsi="Times New Roman"/>
          <w:sz w:val="24"/>
          <w:szCs w:val="24"/>
        </w:rPr>
        <w:t>Dibawah ini adalah profil Pekerjaan dari informan dengan melibatkan sebanyak 50 informan, dapt di lihat pada table debagai berikut:</w:t>
      </w:r>
    </w:p>
    <w:p w14:paraId="5D3DC7AC" w14:textId="77777777" w:rsidR="0064459D" w:rsidRDefault="0064459D" w:rsidP="009C418B">
      <w:pPr>
        <w:pStyle w:val="DaftarParagraf"/>
        <w:spacing w:after="0" w:line="240" w:lineRule="auto"/>
        <w:ind w:left="426" w:right="283" w:firstLine="720"/>
        <w:jc w:val="both"/>
        <w:rPr>
          <w:rFonts w:ascii="Times New Roman" w:hAnsi="Times New Roman"/>
          <w:sz w:val="24"/>
          <w:szCs w:val="24"/>
        </w:rPr>
      </w:pPr>
    </w:p>
    <w:p w14:paraId="349C6CDD" w14:textId="0C282357" w:rsidR="00EF766A" w:rsidRPr="00D53189" w:rsidRDefault="00EF766A" w:rsidP="00D53189">
      <w:pPr>
        <w:pStyle w:val="DaftarParagraf"/>
        <w:spacing w:after="0" w:line="240" w:lineRule="auto"/>
        <w:ind w:left="426" w:right="283"/>
        <w:jc w:val="center"/>
        <w:rPr>
          <w:rFonts w:ascii="Times New Roman" w:hAnsi="Times New Roman"/>
          <w:b/>
          <w:sz w:val="24"/>
          <w:szCs w:val="24"/>
        </w:rPr>
      </w:pPr>
      <w:r w:rsidRPr="00D53189">
        <w:rPr>
          <w:rFonts w:ascii="Times New Roman" w:hAnsi="Times New Roman"/>
          <w:b/>
          <w:sz w:val="24"/>
          <w:szCs w:val="24"/>
        </w:rPr>
        <w:t>Tabel 4. Profil pekerjaan informan</w:t>
      </w:r>
    </w:p>
    <w:tbl>
      <w:tblPr>
        <w:tblW w:w="6946"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61"/>
        <w:gridCol w:w="2800"/>
        <w:gridCol w:w="1417"/>
        <w:gridCol w:w="2268"/>
      </w:tblGrid>
      <w:tr w:rsidR="0064459D" w:rsidRPr="0064459D" w14:paraId="4834F662" w14:textId="77777777" w:rsidTr="0064459D">
        <w:trPr>
          <w:trHeight w:val="510"/>
          <w:jc w:val="center"/>
        </w:trPr>
        <w:tc>
          <w:tcPr>
            <w:tcW w:w="461" w:type="dxa"/>
            <w:tcBorders>
              <w:bottom w:val="single" w:sz="4" w:space="0" w:color="auto"/>
            </w:tcBorders>
            <w:shd w:val="clear" w:color="auto" w:fill="auto"/>
            <w:vAlign w:val="center"/>
            <w:hideMark/>
          </w:tcPr>
          <w:p w14:paraId="11B105D8" w14:textId="77777777" w:rsidR="0064459D" w:rsidRPr="0064459D" w:rsidRDefault="0064459D" w:rsidP="0064459D">
            <w:pPr>
              <w:spacing w:after="0" w:line="240" w:lineRule="auto"/>
              <w:jc w:val="center"/>
              <w:rPr>
                <w:rFonts w:ascii="Times New Roman" w:hAnsi="Times New Roman"/>
                <w:b/>
                <w:bCs/>
                <w:color w:val="000000"/>
                <w:sz w:val="20"/>
                <w:szCs w:val="20"/>
              </w:rPr>
            </w:pPr>
            <w:r w:rsidRPr="0064459D">
              <w:rPr>
                <w:rFonts w:ascii="Times New Roman" w:hAnsi="Times New Roman"/>
                <w:b/>
                <w:bCs/>
                <w:color w:val="000000"/>
                <w:sz w:val="20"/>
                <w:szCs w:val="20"/>
                <w:lang w:eastAsia="id-ID"/>
              </w:rPr>
              <w:t>No</w:t>
            </w:r>
          </w:p>
        </w:tc>
        <w:tc>
          <w:tcPr>
            <w:tcW w:w="2800" w:type="dxa"/>
            <w:tcBorders>
              <w:bottom w:val="single" w:sz="4" w:space="0" w:color="auto"/>
            </w:tcBorders>
            <w:shd w:val="clear" w:color="auto" w:fill="auto"/>
            <w:vAlign w:val="center"/>
            <w:hideMark/>
          </w:tcPr>
          <w:p w14:paraId="4F39ED49" w14:textId="77777777" w:rsidR="0064459D" w:rsidRPr="0064459D" w:rsidRDefault="0064459D" w:rsidP="0064459D">
            <w:pPr>
              <w:spacing w:after="0" w:line="240" w:lineRule="auto"/>
              <w:jc w:val="center"/>
              <w:rPr>
                <w:rFonts w:ascii="Times New Roman" w:hAnsi="Times New Roman"/>
                <w:b/>
                <w:bCs/>
                <w:color w:val="000000"/>
                <w:sz w:val="20"/>
                <w:szCs w:val="20"/>
              </w:rPr>
            </w:pPr>
            <w:r w:rsidRPr="0064459D">
              <w:rPr>
                <w:rFonts w:ascii="Times New Roman" w:hAnsi="Times New Roman"/>
                <w:b/>
                <w:bCs/>
                <w:color w:val="000000"/>
                <w:sz w:val="20"/>
                <w:szCs w:val="20"/>
                <w:lang w:eastAsia="id-ID"/>
              </w:rPr>
              <w:t>Pekerjaan</w:t>
            </w:r>
          </w:p>
        </w:tc>
        <w:tc>
          <w:tcPr>
            <w:tcW w:w="1417" w:type="dxa"/>
            <w:tcBorders>
              <w:bottom w:val="single" w:sz="4" w:space="0" w:color="auto"/>
            </w:tcBorders>
            <w:shd w:val="clear" w:color="auto" w:fill="auto"/>
            <w:vAlign w:val="center"/>
            <w:hideMark/>
          </w:tcPr>
          <w:p w14:paraId="7C50DDBC" w14:textId="77777777" w:rsidR="0064459D" w:rsidRPr="0064459D" w:rsidRDefault="0064459D" w:rsidP="0064459D">
            <w:pPr>
              <w:spacing w:after="0" w:line="240" w:lineRule="auto"/>
              <w:jc w:val="center"/>
              <w:rPr>
                <w:rFonts w:ascii="Times New Roman" w:hAnsi="Times New Roman"/>
                <w:b/>
                <w:bCs/>
                <w:color w:val="000000"/>
                <w:sz w:val="20"/>
                <w:szCs w:val="20"/>
              </w:rPr>
            </w:pPr>
            <w:r w:rsidRPr="0064459D">
              <w:rPr>
                <w:rFonts w:ascii="Times New Roman" w:hAnsi="Times New Roman"/>
                <w:b/>
                <w:bCs/>
                <w:color w:val="000000"/>
                <w:sz w:val="20"/>
                <w:szCs w:val="20"/>
                <w:lang w:eastAsia="id-ID"/>
              </w:rPr>
              <w:t>jumlah</w:t>
            </w:r>
          </w:p>
        </w:tc>
        <w:tc>
          <w:tcPr>
            <w:tcW w:w="2268" w:type="dxa"/>
            <w:tcBorders>
              <w:bottom w:val="single" w:sz="4" w:space="0" w:color="auto"/>
            </w:tcBorders>
            <w:shd w:val="clear" w:color="auto" w:fill="auto"/>
            <w:vAlign w:val="center"/>
            <w:hideMark/>
          </w:tcPr>
          <w:p w14:paraId="45577BCB" w14:textId="77777777" w:rsidR="0064459D" w:rsidRPr="0064459D" w:rsidRDefault="0064459D" w:rsidP="0064459D">
            <w:pPr>
              <w:spacing w:after="0" w:line="240" w:lineRule="auto"/>
              <w:jc w:val="center"/>
              <w:rPr>
                <w:rFonts w:ascii="Times New Roman" w:hAnsi="Times New Roman"/>
                <w:b/>
                <w:bCs/>
                <w:color w:val="000000"/>
                <w:sz w:val="20"/>
                <w:szCs w:val="20"/>
              </w:rPr>
            </w:pPr>
            <w:r w:rsidRPr="0064459D">
              <w:rPr>
                <w:rFonts w:ascii="Times New Roman" w:hAnsi="Times New Roman"/>
                <w:b/>
                <w:bCs/>
                <w:color w:val="000000"/>
                <w:sz w:val="20"/>
                <w:szCs w:val="20"/>
                <w:lang w:eastAsia="id-ID"/>
              </w:rPr>
              <w:t>presentase</w:t>
            </w:r>
          </w:p>
        </w:tc>
      </w:tr>
      <w:tr w:rsidR="0064459D" w:rsidRPr="0064459D" w14:paraId="378AD1A1" w14:textId="77777777" w:rsidTr="0064459D">
        <w:trPr>
          <w:trHeight w:val="510"/>
          <w:jc w:val="center"/>
        </w:trPr>
        <w:tc>
          <w:tcPr>
            <w:tcW w:w="461" w:type="dxa"/>
            <w:tcBorders>
              <w:bottom w:val="nil"/>
            </w:tcBorders>
            <w:shd w:val="clear" w:color="auto" w:fill="auto"/>
            <w:vAlign w:val="center"/>
            <w:hideMark/>
          </w:tcPr>
          <w:p w14:paraId="32DCED10" w14:textId="77777777" w:rsidR="0064459D" w:rsidRPr="0064459D" w:rsidRDefault="0064459D" w:rsidP="0064459D">
            <w:pPr>
              <w:spacing w:after="0" w:line="240" w:lineRule="auto"/>
              <w:rPr>
                <w:rFonts w:ascii="Times New Roman" w:hAnsi="Times New Roman"/>
                <w:color w:val="000000"/>
                <w:sz w:val="20"/>
                <w:szCs w:val="20"/>
              </w:rPr>
            </w:pPr>
            <w:r w:rsidRPr="0064459D">
              <w:rPr>
                <w:rFonts w:ascii="Times New Roman" w:hAnsi="Times New Roman"/>
                <w:color w:val="000000"/>
                <w:sz w:val="20"/>
                <w:szCs w:val="20"/>
                <w:lang w:eastAsia="id-ID"/>
              </w:rPr>
              <w:t>1</w:t>
            </w:r>
          </w:p>
        </w:tc>
        <w:tc>
          <w:tcPr>
            <w:tcW w:w="2800" w:type="dxa"/>
            <w:tcBorders>
              <w:bottom w:val="nil"/>
            </w:tcBorders>
            <w:shd w:val="clear" w:color="auto" w:fill="auto"/>
            <w:vAlign w:val="center"/>
            <w:hideMark/>
          </w:tcPr>
          <w:p w14:paraId="607F4206" w14:textId="77777777" w:rsidR="0064459D" w:rsidRPr="0064459D" w:rsidRDefault="0064459D" w:rsidP="0064459D">
            <w:pPr>
              <w:spacing w:after="0" w:line="240" w:lineRule="auto"/>
              <w:rPr>
                <w:rFonts w:ascii="Times New Roman" w:hAnsi="Times New Roman"/>
                <w:color w:val="000000"/>
                <w:sz w:val="20"/>
                <w:szCs w:val="20"/>
              </w:rPr>
            </w:pPr>
            <w:r w:rsidRPr="0064459D">
              <w:rPr>
                <w:rFonts w:ascii="Times New Roman" w:hAnsi="Times New Roman"/>
                <w:color w:val="000000"/>
                <w:sz w:val="20"/>
                <w:szCs w:val="20"/>
                <w:lang w:eastAsia="id-ID"/>
              </w:rPr>
              <w:t>Ibu rumah tangga</w:t>
            </w:r>
          </w:p>
        </w:tc>
        <w:tc>
          <w:tcPr>
            <w:tcW w:w="1417" w:type="dxa"/>
            <w:tcBorders>
              <w:bottom w:val="nil"/>
            </w:tcBorders>
            <w:shd w:val="clear" w:color="auto" w:fill="auto"/>
            <w:vAlign w:val="center"/>
            <w:hideMark/>
          </w:tcPr>
          <w:p w14:paraId="0D14B766" w14:textId="77777777" w:rsidR="0064459D" w:rsidRPr="0064459D" w:rsidRDefault="0064459D" w:rsidP="0064459D">
            <w:pPr>
              <w:spacing w:after="0" w:line="240" w:lineRule="auto"/>
              <w:jc w:val="center"/>
              <w:rPr>
                <w:rFonts w:ascii="Times New Roman" w:hAnsi="Times New Roman"/>
                <w:color w:val="000000"/>
                <w:sz w:val="20"/>
                <w:szCs w:val="20"/>
              </w:rPr>
            </w:pPr>
            <w:r w:rsidRPr="0064459D">
              <w:rPr>
                <w:rFonts w:ascii="Times New Roman" w:hAnsi="Times New Roman"/>
                <w:color w:val="000000"/>
                <w:sz w:val="20"/>
                <w:szCs w:val="20"/>
                <w:lang w:eastAsia="id-ID"/>
              </w:rPr>
              <w:t>11</w:t>
            </w:r>
          </w:p>
        </w:tc>
        <w:tc>
          <w:tcPr>
            <w:tcW w:w="2268" w:type="dxa"/>
            <w:tcBorders>
              <w:bottom w:val="nil"/>
            </w:tcBorders>
            <w:shd w:val="clear" w:color="auto" w:fill="auto"/>
            <w:vAlign w:val="center"/>
            <w:hideMark/>
          </w:tcPr>
          <w:p w14:paraId="6ECC8803" w14:textId="77777777" w:rsidR="0064459D" w:rsidRPr="0064459D" w:rsidRDefault="0064459D" w:rsidP="0064459D">
            <w:pPr>
              <w:spacing w:after="0" w:line="240" w:lineRule="auto"/>
              <w:jc w:val="center"/>
              <w:rPr>
                <w:rFonts w:ascii="Times New Roman" w:hAnsi="Times New Roman"/>
                <w:color w:val="000000"/>
                <w:sz w:val="20"/>
                <w:szCs w:val="20"/>
              </w:rPr>
            </w:pPr>
            <w:r w:rsidRPr="0064459D">
              <w:rPr>
                <w:rFonts w:ascii="Times New Roman" w:hAnsi="Times New Roman"/>
                <w:color w:val="000000"/>
                <w:sz w:val="20"/>
                <w:szCs w:val="20"/>
                <w:lang w:eastAsia="id-ID"/>
              </w:rPr>
              <w:t>24%</w:t>
            </w:r>
          </w:p>
        </w:tc>
      </w:tr>
      <w:tr w:rsidR="0064459D" w:rsidRPr="0064459D" w14:paraId="6BAAE51D" w14:textId="77777777" w:rsidTr="0064459D">
        <w:trPr>
          <w:trHeight w:val="300"/>
          <w:jc w:val="center"/>
        </w:trPr>
        <w:tc>
          <w:tcPr>
            <w:tcW w:w="461" w:type="dxa"/>
            <w:tcBorders>
              <w:top w:val="nil"/>
              <w:bottom w:val="nil"/>
            </w:tcBorders>
            <w:shd w:val="clear" w:color="auto" w:fill="auto"/>
            <w:vAlign w:val="center"/>
            <w:hideMark/>
          </w:tcPr>
          <w:p w14:paraId="6398CEC0" w14:textId="77777777" w:rsidR="0064459D" w:rsidRPr="0064459D" w:rsidRDefault="0064459D" w:rsidP="0064459D">
            <w:pPr>
              <w:spacing w:after="0" w:line="240" w:lineRule="auto"/>
              <w:rPr>
                <w:rFonts w:ascii="Times New Roman" w:hAnsi="Times New Roman"/>
                <w:color w:val="000000"/>
                <w:sz w:val="20"/>
                <w:szCs w:val="20"/>
              </w:rPr>
            </w:pPr>
            <w:r w:rsidRPr="0064459D">
              <w:rPr>
                <w:rFonts w:ascii="Times New Roman" w:hAnsi="Times New Roman"/>
                <w:color w:val="000000"/>
                <w:sz w:val="20"/>
                <w:szCs w:val="20"/>
                <w:lang w:eastAsia="id-ID"/>
              </w:rPr>
              <w:t>2</w:t>
            </w:r>
          </w:p>
        </w:tc>
        <w:tc>
          <w:tcPr>
            <w:tcW w:w="2800" w:type="dxa"/>
            <w:tcBorders>
              <w:top w:val="nil"/>
              <w:bottom w:val="nil"/>
            </w:tcBorders>
            <w:shd w:val="clear" w:color="auto" w:fill="auto"/>
            <w:vAlign w:val="center"/>
            <w:hideMark/>
          </w:tcPr>
          <w:p w14:paraId="78407D9A" w14:textId="77777777" w:rsidR="0064459D" w:rsidRPr="0064459D" w:rsidRDefault="0064459D" w:rsidP="0064459D">
            <w:pPr>
              <w:spacing w:after="0" w:line="240" w:lineRule="auto"/>
              <w:rPr>
                <w:rFonts w:ascii="Times New Roman" w:hAnsi="Times New Roman"/>
                <w:color w:val="000000"/>
                <w:sz w:val="20"/>
                <w:szCs w:val="20"/>
              </w:rPr>
            </w:pPr>
            <w:r w:rsidRPr="0064459D">
              <w:rPr>
                <w:rFonts w:ascii="Times New Roman" w:hAnsi="Times New Roman"/>
                <w:color w:val="000000"/>
                <w:sz w:val="20"/>
                <w:szCs w:val="20"/>
                <w:lang w:eastAsia="id-ID"/>
              </w:rPr>
              <w:t>Petani</w:t>
            </w:r>
          </w:p>
        </w:tc>
        <w:tc>
          <w:tcPr>
            <w:tcW w:w="1417" w:type="dxa"/>
            <w:tcBorders>
              <w:top w:val="nil"/>
              <w:bottom w:val="nil"/>
            </w:tcBorders>
            <w:shd w:val="clear" w:color="auto" w:fill="auto"/>
            <w:vAlign w:val="center"/>
            <w:hideMark/>
          </w:tcPr>
          <w:p w14:paraId="5D1F85B0" w14:textId="77777777" w:rsidR="0064459D" w:rsidRPr="0064459D" w:rsidRDefault="0064459D" w:rsidP="0064459D">
            <w:pPr>
              <w:spacing w:after="0" w:line="240" w:lineRule="auto"/>
              <w:jc w:val="center"/>
              <w:rPr>
                <w:rFonts w:ascii="Times New Roman" w:hAnsi="Times New Roman"/>
                <w:color w:val="000000"/>
                <w:sz w:val="20"/>
                <w:szCs w:val="20"/>
              </w:rPr>
            </w:pPr>
            <w:r w:rsidRPr="0064459D">
              <w:rPr>
                <w:rFonts w:ascii="Times New Roman" w:hAnsi="Times New Roman"/>
                <w:color w:val="000000"/>
                <w:sz w:val="20"/>
                <w:szCs w:val="20"/>
                <w:lang w:eastAsia="id-ID"/>
              </w:rPr>
              <w:t>4</w:t>
            </w:r>
          </w:p>
        </w:tc>
        <w:tc>
          <w:tcPr>
            <w:tcW w:w="2268" w:type="dxa"/>
            <w:tcBorders>
              <w:top w:val="nil"/>
              <w:bottom w:val="nil"/>
            </w:tcBorders>
            <w:shd w:val="clear" w:color="auto" w:fill="auto"/>
            <w:vAlign w:val="center"/>
            <w:hideMark/>
          </w:tcPr>
          <w:p w14:paraId="1D589DD0" w14:textId="77777777" w:rsidR="0064459D" w:rsidRPr="0064459D" w:rsidRDefault="0064459D" w:rsidP="0064459D">
            <w:pPr>
              <w:spacing w:after="0" w:line="240" w:lineRule="auto"/>
              <w:jc w:val="center"/>
              <w:rPr>
                <w:rFonts w:ascii="Times New Roman" w:hAnsi="Times New Roman"/>
                <w:color w:val="000000"/>
                <w:sz w:val="20"/>
                <w:szCs w:val="20"/>
              </w:rPr>
            </w:pPr>
            <w:r w:rsidRPr="0064459D">
              <w:rPr>
                <w:rFonts w:ascii="Times New Roman" w:hAnsi="Times New Roman"/>
                <w:color w:val="000000"/>
                <w:sz w:val="20"/>
                <w:szCs w:val="20"/>
                <w:lang w:eastAsia="id-ID"/>
              </w:rPr>
              <w:t>6%</w:t>
            </w:r>
          </w:p>
        </w:tc>
      </w:tr>
      <w:tr w:rsidR="0064459D" w:rsidRPr="0064459D" w14:paraId="49803D1D" w14:textId="77777777" w:rsidTr="0064459D">
        <w:trPr>
          <w:trHeight w:val="510"/>
          <w:jc w:val="center"/>
        </w:trPr>
        <w:tc>
          <w:tcPr>
            <w:tcW w:w="461" w:type="dxa"/>
            <w:tcBorders>
              <w:top w:val="nil"/>
              <w:bottom w:val="nil"/>
            </w:tcBorders>
            <w:shd w:val="clear" w:color="auto" w:fill="auto"/>
            <w:vAlign w:val="center"/>
            <w:hideMark/>
          </w:tcPr>
          <w:p w14:paraId="16247E5A" w14:textId="77777777" w:rsidR="0064459D" w:rsidRPr="0064459D" w:rsidRDefault="0064459D" w:rsidP="0064459D">
            <w:pPr>
              <w:spacing w:after="0" w:line="240" w:lineRule="auto"/>
              <w:rPr>
                <w:rFonts w:ascii="Times New Roman" w:hAnsi="Times New Roman"/>
                <w:color w:val="000000"/>
                <w:sz w:val="20"/>
                <w:szCs w:val="20"/>
              </w:rPr>
            </w:pPr>
            <w:r w:rsidRPr="0064459D">
              <w:rPr>
                <w:rFonts w:ascii="Times New Roman" w:hAnsi="Times New Roman"/>
                <w:color w:val="000000"/>
                <w:sz w:val="20"/>
                <w:szCs w:val="20"/>
                <w:lang w:eastAsia="id-ID"/>
              </w:rPr>
              <w:t>3</w:t>
            </w:r>
          </w:p>
        </w:tc>
        <w:tc>
          <w:tcPr>
            <w:tcW w:w="2800" w:type="dxa"/>
            <w:tcBorders>
              <w:top w:val="nil"/>
              <w:bottom w:val="nil"/>
            </w:tcBorders>
            <w:shd w:val="clear" w:color="auto" w:fill="auto"/>
            <w:vAlign w:val="center"/>
            <w:hideMark/>
          </w:tcPr>
          <w:p w14:paraId="110FFD11" w14:textId="77777777" w:rsidR="0064459D" w:rsidRPr="0064459D" w:rsidRDefault="0064459D" w:rsidP="0064459D">
            <w:pPr>
              <w:spacing w:after="0" w:line="240" w:lineRule="auto"/>
              <w:rPr>
                <w:rFonts w:ascii="Times New Roman" w:hAnsi="Times New Roman"/>
                <w:color w:val="000000"/>
                <w:sz w:val="20"/>
                <w:szCs w:val="20"/>
              </w:rPr>
            </w:pPr>
            <w:r w:rsidRPr="0064459D">
              <w:rPr>
                <w:rFonts w:ascii="Times New Roman" w:hAnsi="Times New Roman"/>
                <w:color w:val="000000"/>
                <w:sz w:val="20"/>
                <w:szCs w:val="20"/>
                <w:lang w:eastAsia="id-ID"/>
              </w:rPr>
              <w:t>Karyawan swasta</w:t>
            </w:r>
          </w:p>
        </w:tc>
        <w:tc>
          <w:tcPr>
            <w:tcW w:w="1417" w:type="dxa"/>
            <w:tcBorders>
              <w:top w:val="nil"/>
              <w:bottom w:val="nil"/>
            </w:tcBorders>
            <w:shd w:val="clear" w:color="auto" w:fill="auto"/>
            <w:vAlign w:val="center"/>
            <w:hideMark/>
          </w:tcPr>
          <w:p w14:paraId="2D6C3BC2" w14:textId="77777777" w:rsidR="0064459D" w:rsidRPr="0064459D" w:rsidRDefault="0064459D" w:rsidP="0064459D">
            <w:pPr>
              <w:spacing w:after="0" w:line="240" w:lineRule="auto"/>
              <w:jc w:val="center"/>
              <w:rPr>
                <w:rFonts w:ascii="Times New Roman" w:hAnsi="Times New Roman"/>
                <w:color w:val="000000"/>
                <w:sz w:val="20"/>
                <w:szCs w:val="20"/>
              </w:rPr>
            </w:pPr>
            <w:r w:rsidRPr="0064459D">
              <w:rPr>
                <w:rFonts w:ascii="Times New Roman" w:hAnsi="Times New Roman"/>
                <w:color w:val="000000"/>
                <w:sz w:val="20"/>
                <w:szCs w:val="20"/>
                <w:lang w:eastAsia="id-ID"/>
              </w:rPr>
              <w:t>2</w:t>
            </w:r>
          </w:p>
        </w:tc>
        <w:tc>
          <w:tcPr>
            <w:tcW w:w="2268" w:type="dxa"/>
            <w:tcBorders>
              <w:top w:val="nil"/>
              <w:bottom w:val="nil"/>
            </w:tcBorders>
            <w:shd w:val="clear" w:color="auto" w:fill="auto"/>
            <w:vAlign w:val="center"/>
            <w:hideMark/>
          </w:tcPr>
          <w:p w14:paraId="2C3D5F5D" w14:textId="77777777" w:rsidR="0064459D" w:rsidRPr="0064459D" w:rsidRDefault="0064459D" w:rsidP="0064459D">
            <w:pPr>
              <w:spacing w:after="0" w:line="240" w:lineRule="auto"/>
              <w:jc w:val="center"/>
              <w:rPr>
                <w:rFonts w:ascii="Times New Roman" w:hAnsi="Times New Roman"/>
                <w:color w:val="000000"/>
                <w:sz w:val="20"/>
                <w:szCs w:val="20"/>
              </w:rPr>
            </w:pPr>
            <w:r w:rsidRPr="0064459D">
              <w:rPr>
                <w:rFonts w:ascii="Times New Roman" w:hAnsi="Times New Roman"/>
                <w:color w:val="000000"/>
                <w:sz w:val="20"/>
                <w:szCs w:val="20"/>
                <w:lang w:eastAsia="id-ID"/>
              </w:rPr>
              <w:t>8%</w:t>
            </w:r>
          </w:p>
        </w:tc>
      </w:tr>
      <w:tr w:rsidR="0064459D" w:rsidRPr="0064459D" w14:paraId="4B784B7F" w14:textId="77777777" w:rsidTr="0064459D">
        <w:trPr>
          <w:trHeight w:val="300"/>
          <w:jc w:val="center"/>
        </w:trPr>
        <w:tc>
          <w:tcPr>
            <w:tcW w:w="461" w:type="dxa"/>
            <w:tcBorders>
              <w:top w:val="nil"/>
              <w:bottom w:val="nil"/>
            </w:tcBorders>
            <w:shd w:val="clear" w:color="auto" w:fill="auto"/>
            <w:vAlign w:val="center"/>
            <w:hideMark/>
          </w:tcPr>
          <w:p w14:paraId="57B56291" w14:textId="77777777" w:rsidR="0064459D" w:rsidRPr="0064459D" w:rsidRDefault="0064459D" w:rsidP="0064459D">
            <w:pPr>
              <w:spacing w:after="0" w:line="240" w:lineRule="auto"/>
              <w:rPr>
                <w:rFonts w:ascii="Times New Roman" w:hAnsi="Times New Roman"/>
                <w:color w:val="000000"/>
                <w:sz w:val="20"/>
                <w:szCs w:val="20"/>
              </w:rPr>
            </w:pPr>
            <w:r w:rsidRPr="0064459D">
              <w:rPr>
                <w:rFonts w:ascii="Times New Roman" w:hAnsi="Times New Roman"/>
                <w:color w:val="000000"/>
                <w:sz w:val="20"/>
                <w:szCs w:val="20"/>
                <w:lang w:eastAsia="id-ID"/>
              </w:rPr>
              <w:t>4</w:t>
            </w:r>
          </w:p>
        </w:tc>
        <w:tc>
          <w:tcPr>
            <w:tcW w:w="2800" w:type="dxa"/>
            <w:tcBorders>
              <w:top w:val="nil"/>
              <w:bottom w:val="nil"/>
            </w:tcBorders>
            <w:shd w:val="clear" w:color="auto" w:fill="auto"/>
            <w:vAlign w:val="center"/>
            <w:hideMark/>
          </w:tcPr>
          <w:p w14:paraId="64933721" w14:textId="77777777" w:rsidR="0064459D" w:rsidRPr="0064459D" w:rsidRDefault="0064459D" w:rsidP="0064459D">
            <w:pPr>
              <w:spacing w:after="0" w:line="240" w:lineRule="auto"/>
              <w:rPr>
                <w:rFonts w:ascii="Times New Roman" w:hAnsi="Times New Roman"/>
                <w:color w:val="000000"/>
                <w:sz w:val="20"/>
                <w:szCs w:val="20"/>
              </w:rPr>
            </w:pPr>
            <w:r w:rsidRPr="0064459D">
              <w:rPr>
                <w:rFonts w:ascii="Times New Roman" w:hAnsi="Times New Roman"/>
                <w:color w:val="000000"/>
                <w:sz w:val="20"/>
                <w:szCs w:val="20"/>
                <w:lang w:eastAsia="id-ID"/>
              </w:rPr>
              <w:t>Guru</w:t>
            </w:r>
          </w:p>
        </w:tc>
        <w:tc>
          <w:tcPr>
            <w:tcW w:w="1417" w:type="dxa"/>
            <w:tcBorders>
              <w:top w:val="nil"/>
              <w:bottom w:val="nil"/>
            </w:tcBorders>
            <w:shd w:val="clear" w:color="auto" w:fill="auto"/>
            <w:vAlign w:val="center"/>
            <w:hideMark/>
          </w:tcPr>
          <w:p w14:paraId="7EB6E0C0" w14:textId="77777777" w:rsidR="0064459D" w:rsidRPr="0064459D" w:rsidRDefault="0064459D" w:rsidP="0064459D">
            <w:pPr>
              <w:spacing w:after="0" w:line="240" w:lineRule="auto"/>
              <w:jc w:val="center"/>
              <w:rPr>
                <w:rFonts w:ascii="Times New Roman" w:hAnsi="Times New Roman"/>
                <w:color w:val="000000"/>
                <w:sz w:val="20"/>
                <w:szCs w:val="20"/>
              </w:rPr>
            </w:pPr>
            <w:r w:rsidRPr="0064459D">
              <w:rPr>
                <w:rFonts w:ascii="Times New Roman" w:hAnsi="Times New Roman"/>
                <w:color w:val="000000"/>
                <w:sz w:val="20"/>
                <w:szCs w:val="20"/>
                <w:lang w:eastAsia="id-ID"/>
              </w:rPr>
              <w:t>1</w:t>
            </w:r>
          </w:p>
        </w:tc>
        <w:tc>
          <w:tcPr>
            <w:tcW w:w="2268" w:type="dxa"/>
            <w:tcBorders>
              <w:top w:val="nil"/>
              <w:bottom w:val="nil"/>
            </w:tcBorders>
            <w:shd w:val="clear" w:color="auto" w:fill="auto"/>
            <w:vAlign w:val="center"/>
            <w:hideMark/>
          </w:tcPr>
          <w:p w14:paraId="48D917F1" w14:textId="77777777" w:rsidR="0064459D" w:rsidRPr="0064459D" w:rsidRDefault="0064459D" w:rsidP="0064459D">
            <w:pPr>
              <w:spacing w:after="0" w:line="240" w:lineRule="auto"/>
              <w:jc w:val="center"/>
              <w:rPr>
                <w:rFonts w:ascii="Times New Roman" w:hAnsi="Times New Roman"/>
                <w:color w:val="000000"/>
                <w:sz w:val="20"/>
                <w:szCs w:val="20"/>
              </w:rPr>
            </w:pPr>
            <w:r w:rsidRPr="0064459D">
              <w:rPr>
                <w:rFonts w:ascii="Times New Roman" w:hAnsi="Times New Roman"/>
                <w:color w:val="000000"/>
                <w:sz w:val="20"/>
                <w:szCs w:val="20"/>
                <w:lang w:eastAsia="id-ID"/>
              </w:rPr>
              <w:t>2%</w:t>
            </w:r>
          </w:p>
        </w:tc>
      </w:tr>
      <w:tr w:rsidR="0064459D" w:rsidRPr="0064459D" w14:paraId="7779A030" w14:textId="77777777" w:rsidTr="0064459D">
        <w:trPr>
          <w:trHeight w:val="510"/>
          <w:jc w:val="center"/>
        </w:trPr>
        <w:tc>
          <w:tcPr>
            <w:tcW w:w="461" w:type="dxa"/>
            <w:tcBorders>
              <w:top w:val="nil"/>
              <w:bottom w:val="nil"/>
            </w:tcBorders>
            <w:shd w:val="clear" w:color="auto" w:fill="auto"/>
            <w:vAlign w:val="center"/>
            <w:hideMark/>
          </w:tcPr>
          <w:p w14:paraId="60F523E5" w14:textId="77777777" w:rsidR="0064459D" w:rsidRPr="0064459D" w:rsidRDefault="0064459D" w:rsidP="0064459D">
            <w:pPr>
              <w:spacing w:after="0" w:line="240" w:lineRule="auto"/>
              <w:rPr>
                <w:rFonts w:ascii="Times New Roman" w:hAnsi="Times New Roman"/>
                <w:color w:val="000000"/>
                <w:sz w:val="20"/>
                <w:szCs w:val="20"/>
              </w:rPr>
            </w:pPr>
            <w:r w:rsidRPr="0064459D">
              <w:rPr>
                <w:rFonts w:ascii="Times New Roman" w:hAnsi="Times New Roman"/>
                <w:color w:val="000000"/>
                <w:sz w:val="20"/>
                <w:szCs w:val="20"/>
                <w:lang w:eastAsia="id-ID"/>
              </w:rPr>
              <w:t>5</w:t>
            </w:r>
          </w:p>
        </w:tc>
        <w:tc>
          <w:tcPr>
            <w:tcW w:w="2800" w:type="dxa"/>
            <w:tcBorders>
              <w:top w:val="nil"/>
              <w:bottom w:val="nil"/>
            </w:tcBorders>
            <w:shd w:val="clear" w:color="auto" w:fill="auto"/>
            <w:vAlign w:val="center"/>
            <w:hideMark/>
          </w:tcPr>
          <w:p w14:paraId="376F0373" w14:textId="77777777" w:rsidR="0064459D" w:rsidRPr="0064459D" w:rsidRDefault="0064459D" w:rsidP="0064459D">
            <w:pPr>
              <w:spacing w:after="0" w:line="240" w:lineRule="auto"/>
              <w:rPr>
                <w:rFonts w:ascii="Times New Roman" w:hAnsi="Times New Roman"/>
                <w:color w:val="000000"/>
                <w:sz w:val="20"/>
                <w:szCs w:val="20"/>
              </w:rPr>
            </w:pPr>
            <w:r w:rsidRPr="0064459D">
              <w:rPr>
                <w:rFonts w:ascii="Times New Roman" w:hAnsi="Times New Roman"/>
                <w:color w:val="000000"/>
                <w:sz w:val="20"/>
                <w:szCs w:val="20"/>
                <w:lang w:eastAsia="id-ID"/>
              </w:rPr>
              <w:t>Pelajar/mahasiswa</w:t>
            </w:r>
          </w:p>
        </w:tc>
        <w:tc>
          <w:tcPr>
            <w:tcW w:w="1417" w:type="dxa"/>
            <w:tcBorders>
              <w:top w:val="nil"/>
              <w:bottom w:val="nil"/>
            </w:tcBorders>
            <w:shd w:val="clear" w:color="auto" w:fill="auto"/>
            <w:vAlign w:val="center"/>
            <w:hideMark/>
          </w:tcPr>
          <w:p w14:paraId="38E424E6" w14:textId="77777777" w:rsidR="0064459D" w:rsidRPr="0064459D" w:rsidRDefault="0064459D" w:rsidP="0064459D">
            <w:pPr>
              <w:spacing w:after="0" w:line="240" w:lineRule="auto"/>
              <w:jc w:val="center"/>
              <w:rPr>
                <w:rFonts w:ascii="Times New Roman" w:hAnsi="Times New Roman"/>
                <w:color w:val="000000"/>
                <w:sz w:val="20"/>
                <w:szCs w:val="20"/>
              </w:rPr>
            </w:pPr>
            <w:r w:rsidRPr="0064459D">
              <w:rPr>
                <w:rFonts w:ascii="Times New Roman" w:hAnsi="Times New Roman"/>
                <w:color w:val="000000"/>
                <w:sz w:val="20"/>
                <w:szCs w:val="20"/>
                <w:lang w:eastAsia="id-ID"/>
              </w:rPr>
              <w:t>4</w:t>
            </w:r>
          </w:p>
        </w:tc>
        <w:tc>
          <w:tcPr>
            <w:tcW w:w="2268" w:type="dxa"/>
            <w:tcBorders>
              <w:top w:val="nil"/>
              <w:bottom w:val="nil"/>
            </w:tcBorders>
            <w:shd w:val="clear" w:color="auto" w:fill="auto"/>
            <w:vAlign w:val="center"/>
            <w:hideMark/>
          </w:tcPr>
          <w:p w14:paraId="23686865" w14:textId="77777777" w:rsidR="0064459D" w:rsidRPr="0064459D" w:rsidRDefault="0064459D" w:rsidP="0064459D">
            <w:pPr>
              <w:spacing w:after="0" w:line="240" w:lineRule="auto"/>
              <w:jc w:val="center"/>
              <w:rPr>
                <w:rFonts w:ascii="Times New Roman" w:hAnsi="Times New Roman"/>
                <w:color w:val="000000"/>
                <w:sz w:val="20"/>
                <w:szCs w:val="20"/>
              </w:rPr>
            </w:pPr>
            <w:r w:rsidRPr="0064459D">
              <w:rPr>
                <w:rFonts w:ascii="Times New Roman" w:hAnsi="Times New Roman"/>
                <w:color w:val="000000"/>
                <w:sz w:val="20"/>
                <w:szCs w:val="20"/>
                <w:lang w:eastAsia="id-ID"/>
              </w:rPr>
              <w:t>8%</w:t>
            </w:r>
          </w:p>
        </w:tc>
      </w:tr>
      <w:tr w:rsidR="0064459D" w:rsidRPr="0064459D" w14:paraId="5B6A557D" w14:textId="77777777" w:rsidTr="0064459D">
        <w:trPr>
          <w:trHeight w:val="300"/>
          <w:jc w:val="center"/>
        </w:trPr>
        <w:tc>
          <w:tcPr>
            <w:tcW w:w="461" w:type="dxa"/>
            <w:tcBorders>
              <w:top w:val="nil"/>
              <w:bottom w:val="nil"/>
            </w:tcBorders>
            <w:shd w:val="clear" w:color="auto" w:fill="auto"/>
            <w:vAlign w:val="center"/>
            <w:hideMark/>
          </w:tcPr>
          <w:p w14:paraId="100345CE" w14:textId="77777777" w:rsidR="0064459D" w:rsidRPr="0064459D" w:rsidRDefault="0064459D" w:rsidP="0064459D">
            <w:pPr>
              <w:spacing w:after="0" w:line="240" w:lineRule="auto"/>
              <w:rPr>
                <w:rFonts w:ascii="Times New Roman" w:hAnsi="Times New Roman"/>
                <w:color w:val="000000"/>
                <w:sz w:val="20"/>
                <w:szCs w:val="20"/>
              </w:rPr>
            </w:pPr>
            <w:r w:rsidRPr="0064459D">
              <w:rPr>
                <w:rFonts w:ascii="Times New Roman" w:hAnsi="Times New Roman"/>
                <w:color w:val="000000"/>
                <w:sz w:val="20"/>
                <w:szCs w:val="20"/>
                <w:lang w:eastAsia="id-ID"/>
              </w:rPr>
              <w:t>6</w:t>
            </w:r>
          </w:p>
        </w:tc>
        <w:tc>
          <w:tcPr>
            <w:tcW w:w="2800" w:type="dxa"/>
            <w:tcBorders>
              <w:top w:val="nil"/>
              <w:bottom w:val="nil"/>
            </w:tcBorders>
            <w:shd w:val="clear" w:color="auto" w:fill="auto"/>
            <w:vAlign w:val="center"/>
            <w:hideMark/>
          </w:tcPr>
          <w:p w14:paraId="6899A6C2" w14:textId="77777777" w:rsidR="0064459D" w:rsidRPr="0064459D" w:rsidRDefault="0064459D" w:rsidP="0064459D">
            <w:pPr>
              <w:spacing w:after="0" w:line="240" w:lineRule="auto"/>
              <w:rPr>
                <w:rFonts w:ascii="Times New Roman" w:hAnsi="Times New Roman"/>
                <w:color w:val="000000"/>
                <w:sz w:val="20"/>
                <w:szCs w:val="20"/>
              </w:rPr>
            </w:pPr>
            <w:r w:rsidRPr="0064459D">
              <w:rPr>
                <w:rFonts w:ascii="Times New Roman" w:hAnsi="Times New Roman"/>
                <w:color w:val="000000"/>
                <w:sz w:val="20"/>
                <w:szCs w:val="20"/>
                <w:lang w:eastAsia="id-ID"/>
              </w:rPr>
              <w:t>Pedagang</w:t>
            </w:r>
          </w:p>
        </w:tc>
        <w:tc>
          <w:tcPr>
            <w:tcW w:w="1417" w:type="dxa"/>
            <w:tcBorders>
              <w:top w:val="nil"/>
              <w:bottom w:val="nil"/>
            </w:tcBorders>
            <w:shd w:val="clear" w:color="auto" w:fill="auto"/>
            <w:vAlign w:val="center"/>
            <w:hideMark/>
          </w:tcPr>
          <w:p w14:paraId="699F3FC8" w14:textId="77777777" w:rsidR="0064459D" w:rsidRPr="0064459D" w:rsidRDefault="0064459D" w:rsidP="0064459D">
            <w:pPr>
              <w:spacing w:after="0" w:line="240" w:lineRule="auto"/>
              <w:jc w:val="center"/>
              <w:rPr>
                <w:rFonts w:ascii="Times New Roman" w:hAnsi="Times New Roman"/>
                <w:color w:val="000000"/>
                <w:sz w:val="20"/>
                <w:szCs w:val="20"/>
              </w:rPr>
            </w:pPr>
            <w:r w:rsidRPr="0064459D">
              <w:rPr>
                <w:rFonts w:ascii="Times New Roman" w:hAnsi="Times New Roman"/>
                <w:color w:val="000000"/>
                <w:sz w:val="20"/>
                <w:szCs w:val="20"/>
                <w:lang w:eastAsia="id-ID"/>
              </w:rPr>
              <w:t>23</w:t>
            </w:r>
          </w:p>
        </w:tc>
        <w:tc>
          <w:tcPr>
            <w:tcW w:w="2268" w:type="dxa"/>
            <w:tcBorders>
              <w:top w:val="nil"/>
              <w:bottom w:val="nil"/>
            </w:tcBorders>
            <w:shd w:val="clear" w:color="auto" w:fill="auto"/>
            <w:vAlign w:val="center"/>
            <w:hideMark/>
          </w:tcPr>
          <w:p w14:paraId="1D5EDDA9" w14:textId="77777777" w:rsidR="0064459D" w:rsidRPr="0064459D" w:rsidRDefault="0064459D" w:rsidP="0064459D">
            <w:pPr>
              <w:spacing w:after="0" w:line="240" w:lineRule="auto"/>
              <w:jc w:val="center"/>
              <w:rPr>
                <w:rFonts w:ascii="Times New Roman" w:hAnsi="Times New Roman"/>
                <w:color w:val="000000"/>
                <w:sz w:val="20"/>
                <w:szCs w:val="20"/>
              </w:rPr>
            </w:pPr>
            <w:r w:rsidRPr="0064459D">
              <w:rPr>
                <w:rFonts w:ascii="Times New Roman" w:hAnsi="Times New Roman"/>
                <w:color w:val="000000"/>
                <w:sz w:val="20"/>
                <w:szCs w:val="20"/>
                <w:lang w:eastAsia="id-ID"/>
              </w:rPr>
              <w:t>42%</w:t>
            </w:r>
          </w:p>
        </w:tc>
      </w:tr>
      <w:tr w:rsidR="0064459D" w:rsidRPr="0064459D" w14:paraId="2FF74497" w14:textId="77777777" w:rsidTr="0064459D">
        <w:trPr>
          <w:trHeight w:val="510"/>
          <w:jc w:val="center"/>
        </w:trPr>
        <w:tc>
          <w:tcPr>
            <w:tcW w:w="461" w:type="dxa"/>
            <w:tcBorders>
              <w:top w:val="nil"/>
            </w:tcBorders>
            <w:shd w:val="clear" w:color="auto" w:fill="auto"/>
            <w:vAlign w:val="center"/>
            <w:hideMark/>
          </w:tcPr>
          <w:p w14:paraId="195E85FD" w14:textId="77777777" w:rsidR="0064459D" w:rsidRPr="0064459D" w:rsidRDefault="0064459D" w:rsidP="0064459D">
            <w:pPr>
              <w:spacing w:after="0" w:line="240" w:lineRule="auto"/>
              <w:rPr>
                <w:rFonts w:ascii="Times New Roman" w:hAnsi="Times New Roman"/>
                <w:color w:val="000000"/>
                <w:sz w:val="20"/>
                <w:szCs w:val="20"/>
              </w:rPr>
            </w:pPr>
            <w:r w:rsidRPr="0064459D">
              <w:rPr>
                <w:rFonts w:ascii="Times New Roman" w:hAnsi="Times New Roman"/>
                <w:color w:val="000000"/>
                <w:sz w:val="20"/>
                <w:szCs w:val="20"/>
                <w:lang w:eastAsia="id-ID"/>
              </w:rPr>
              <w:t>7</w:t>
            </w:r>
          </w:p>
        </w:tc>
        <w:tc>
          <w:tcPr>
            <w:tcW w:w="2800" w:type="dxa"/>
            <w:tcBorders>
              <w:top w:val="nil"/>
            </w:tcBorders>
            <w:shd w:val="clear" w:color="auto" w:fill="auto"/>
            <w:vAlign w:val="center"/>
            <w:hideMark/>
          </w:tcPr>
          <w:p w14:paraId="5A46EBC3" w14:textId="77777777" w:rsidR="0064459D" w:rsidRPr="0064459D" w:rsidRDefault="0064459D" w:rsidP="0064459D">
            <w:pPr>
              <w:spacing w:after="0" w:line="240" w:lineRule="auto"/>
              <w:rPr>
                <w:rFonts w:ascii="Times New Roman" w:hAnsi="Times New Roman"/>
                <w:color w:val="000000"/>
                <w:sz w:val="20"/>
                <w:szCs w:val="20"/>
              </w:rPr>
            </w:pPr>
            <w:r w:rsidRPr="0064459D">
              <w:rPr>
                <w:rFonts w:ascii="Times New Roman" w:hAnsi="Times New Roman"/>
                <w:color w:val="000000"/>
                <w:sz w:val="20"/>
                <w:szCs w:val="20"/>
                <w:lang w:eastAsia="id-ID"/>
              </w:rPr>
              <w:t>wiraswasta</w:t>
            </w:r>
          </w:p>
        </w:tc>
        <w:tc>
          <w:tcPr>
            <w:tcW w:w="1417" w:type="dxa"/>
            <w:tcBorders>
              <w:top w:val="nil"/>
            </w:tcBorders>
            <w:shd w:val="clear" w:color="auto" w:fill="auto"/>
            <w:vAlign w:val="center"/>
            <w:hideMark/>
          </w:tcPr>
          <w:p w14:paraId="6DCF8229" w14:textId="77777777" w:rsidR="0064459D" w:rsidRPr="0064459D" w:rsidRDefault="0064459D" w:rsidP="0064459D">
            <w:pPr>
              <w:spacing w:after="0" w:line="240" w:lineRule="auto"/>
              <w:jc w:val="center"/>
              <w:rPr>
                <w:rFonts w:ascii="Times New Roman" w:hAnsi="Times New Roman"/>
                <w:color w:val="000000"/>
                <w:sz w:val="20"/>
                <w:szCs w:val="20"/>
              </w:rPr>
            </w:pPr>
            <w:r w:rsidRPr="0064459D">
              <w:rPr>
                <w:rFonts w:ascii="Times New Roman" w:hAnsi="Times New Roman"/>
                <w:color w:val="000000"/>
                <w:sz w:val="20"/>
                <w:szCs w:val="20"/>
                <w:lang w:eastAsia="id-ID"/>
              </w:rPr>
              <w:t>5</w:t>
            </w:r>
          </w:p>
        </w:tc>
        <w:tc>
          <w:tcPr>
            <w:tcW w:w="2268" w:type="dxa"/>
            <w:tcBorders>
              <w:top w:val="nil"/>
            </w:tcBorders>
            <w:shd w:val="clear" w:color="auto" w:fill="auto"/>
            <w:vAlign w:val="center"/>
            <w:hideMark/>
          </w:tcPr>
          <w:p w14:paraId="4CC1556E" w14:textId="77777777" w:rsidR="0064459D" w:rsidRPr="0064459D" w:rsidRDefault="0064459D" w:rsidP="0064459D">
            <w:pPr>
              <w:spacing w:after="0" w:line="240" w:lineRule="auto"/>
              <w:jc w:val="center"/>
              <w:rPr>
                <w:rFonts w:ascii="Times New Roman" w:hAnsi="Times New Roman"/>
                <w:color w:val="000000"/>
                <w:sz w:val="20"/>
                <w:szCs w:val="20"/>
              </w:rPr>
            </w:pPr>
            <w:r w:rsidRPr="0064459D">
              <w:rPr>
                <w:rFonts w:ascii="Times New Roman" w:hAnsi="Times New Roman"/>
                <w:color w:val="000000"/>
                <w:sz w:val="20"/>
                <w:szCs w:val="20"/>
                <w:lang w:eastAsia="id-ID"/>
              </w:rPr>
              <w:t>10%</w:t>
            </w:r>
          </w:p>
        </w:tc>
      </w:tr>
      <w:tr w:rsidR="0064459D" w:rsidRPr="0064459D" w14:paraId="274E5394" w14:textId="77777777" w:rsidTr="0064459D">
        <w:trPr>
          <w:trHeight w:val="300"/>
          <w:jc w:val="center"/>
        </w:trPr>
        <w:tc>
          <w:tcPr>
            <w:tcW w:w="461" w:type="dxa"/>
            <w:shd w:val="clear" w:color="auto" w:fill="auto"/>
            <w:hideMark/>
          </w:tcPr>
          <w:p w14:paraId="3C0F1059" w14:textId="77777777" w:rsidR="0064459D" w:rsidRPr="0064459D" w:rsidRDefault="0064459D" w:rsidP="0064459D">
            <w:pPr>
              <w:spacing w:after="0" w:line="240" w:lineRule="auto"/>
              <w:rPr>
                <w:rFonts w:ascii="Aptos Narrow" w:hAnsi="Aptos Narrow"/>
                <w:color w:val="000000"/>
              </w:rPr>
            </w:pPr>
            <w:r w:rsidRPr="0064459D">
              <w:rPr>
                <w:rFonts w:ascii="Aptos Narrow" w:hAnsi="Aptos Narrow"/>
                <w:color w:val="000000"/>
              </w:rPr>
              <w:t> </w:t>
            </w:r>
          </w:p>
        </w:tc>
        <w:tc>
          <w:tcPr>
            <w:tcW w:w="2800" w:type="dxa"/>
            <w:shd w:val="clear" w:color="auto" w:fill="auto"/>
            <w:vAlign w:val="center"/>
            <w:hideMark/>
          </w:tcPr>
          <w:p w14:paraId="28F308B7" w14:textId="77777777" w:rsidR="0064459D" w:rsidRPr="0064459D" w:rsidRDefault="0064459D" w:rsidP="0064459D">
            <w:pPr>
              <w:spacing w:after="0" w:line="240" w:lineRule="auto"/>
              <w:jc w:val="center"/>
              <w:rPr>
                <w:rFonts w:ascii="Times New Roman" w:hAnsi="Times New Roman"/>
                <w:color w:val="000000"/>
                <w:sz w:val="20"/>
                <w:szCs w:val="20"/>
              </w:rPr>
            </w:pPr>
            <w:r w:rsidRPr="0064459D">
              <w:rPr>
                <w:rFonts w:ascii="Times New Roman" w:hAnsi="Times New Roman"/>
                <w:color w:val="000000"/>
                <w:sz w:val="20"/>
                <w:szCs w:val="20"/>
                <w:lang w:eastAsia="id-ID"/>
              </w:rPr>
              <w:t>Jumlah</w:t>
            </w:r>
          </w:p>
        </w:tc>
        <w:tc>
          <w:tcPr>
            <w:tcW w:w="1417" w:type="dxa"/>
            <w:shd w:val="clear" w:color="auto" w:fill="auto"/>
            <w:vAlign w:val="center"/>
            <w:hideMark/>
          </w:tcPr>
          <w:p w14:paraId="0EA21AEB" w14:textId="77777777" w:rsidR="0064459D" w:rsidRPr="0064459D" w:rsidRDefault="0064459D" w:rsidP="0064459D">
            <w:pPr>
              <w:spacing w:after="0" w:line="240" w:lineRule="auto"/>
              <w:jc w:val="center"/>
              <w:rPr>
                <w:rFonts w:ascii="Times New Roman" w:hAnsi="Times New Roman"/>
                <w:color w:val="000000"/>
                <w:sz w:val="20"/>
                <w:szCs w:val="20"/>
              </w:rPr>
            </w:pPr>
            <w:r w:rsidRPr="0064459D">
              <w:rPr>
                <w:rFonts w:ascii="Times New Roman" w:hAnsi="Times New Roman"/>
                <w:color w:val="000000"/>
                <w:sz w:val="20"/>
                <w:szCs w:val="20"/>
                <w:lang w:eastAsia="id-ID"/>
              </w:rPr>
              <w:t>50</w:t>
            </w:r>
          </w:p>
        </w:tc>
        <w:tc>
          <w:tcPr>
            <w:tcW w:w="2268" w:type="dxa"/>
            <w:shd w:val="clear" w:color="auto" w:fill="auto"/>
            <w:vAlign w:val="center"/>
            <w:hideMark/>
          </w:tcPr>
          <w:p w14:paraId="7BEF52F4" w14:textId="77777777" w:rsidR="0064459D" w:rsidRPr="0064459D" w:rsidRDefault="0064459D" w:rsidP="0064459D">
            <w:pPr>
              <w:spacing w:after="0" w:line="240" w:lineRule="auto"/>
              <w:jc w:val="center"/>
              <w:rPr>
                <w:rFonts w:ascii="Times New Roman" w:hAnsi="Times New Roman"/>
                <w:color w:val="000000"/>
                <w:sz w:val="20"/>
                <w:szCs w:val="20"/>
              </w:rPr>
            </w:pPr>
            <w:r w:rsidRPr="0064459D">
              <w:rPr>
                <w:rFonts w:ascii="Times New Roman" w:hAnsi="Times New Roman"/>
                <w:color w:val="000000"/>
                <w:sz w:val="20"/>
                <w:szCs w:val="20"/>
                <w:lang w:eastAsia="id-ID"/>
              </w:rPr>
              <w:t>100%</w:t>
            </w:r>
          </w:p>
        </w:tc>
      </w:tr>
    </w:tbl>
    <w:p w14:paraId="2BDFC51F" w14:textId="77777777" w:rsidR="00EF766A" w:rsidRPr="00D53189" w:rsidRDefault="00EF766A" w:rsidP="00D53189">
      <w:pPr>
        <w:spacing w:after="0" w:line="240" w:lineRule="auto"/>
        <w:ind w:right="283"/>
        <w:jc w:val="both"/>
        <w:rPr>
          <w:rFonts w:ascii="Times New Roman" w:hAnsi="Times New Roman"/>
          <w:sz w:val="24"/>
          <w:szCs w:val="24"/>
        </w:rPr>
      </w:pPr>
    </w:p>
    <w:p w14:paraId="29B67AA6" w14:textId="742543F5" w:rsidR="00EF766A" w:rsidRPr="00D53189" w:rsidRDefault="00EF766A" w:rsidP="00D53189">
      <w:pPr>
        <w:spacing w:after="0" w:line="240" w:lineRule="auto"/>
        <w:ind w:right="283"/>
        <w:jc w:val="both"/>
        <w:rPr>
          <w:rFonts w:ascii="Times New Roman" w:hAnsi="Times New Roman"/>
          <w:sz w:val="24"/>
          <w:szCs w:val="24"/>
        </w:rPr>
      </w:pPr>
      <w:r w:rsidRPr="00D53189">
        <w:rPr>
          <w:rFonts w:ascii="Times New Roman" w:hAnsi="Times New Roman"/>
          <w:sz w:val="24"/>
          <w:szCs w:val="24"/>
        </w:rPr>
        <w:t>Seseorang yang bekerja mempunyai potensi relasi yang lebih luas dibanding dengan seseorang yang tidak bekerja, bekerja membuka kesempatan seseorang untuk bertemu banyak orang sehingga relasi semakin luas, dengan luasanya relasi ini memungkinkan seseorang untuk mendapatkan informasi seluas-luasnya.</w:t>
      </w:r>
    </w:p>
    <w:p w14:paraId="54ACF900" w14:textId="77777777" w:rsidR="00C4586D" w:rsidRPr="00D53189" w:rsidRDefault="00C4586D" w:rsidP="00D53189">
      <w:pPr>
        <w:spacing w:after="0" w:line="240" w:lineRule="auto"/>
        <w:ind w:right="283"/>
        <w:jc w:val="both"/>
        <w:rPr>
          <w:rFonts w:ascii="Times New Roman" w:hAnsi="Times New Roman"/>
          <w:sz w:val="24"/>
          <w:szCs w:val="24"/>
        </w:rPr>
      </w:pPr>
    </w:p>
    <w:p w14:paraId="29972207" w14:textId="42BD856C" w:rsidR="00EF766A" w:rsidRPr="00D53189" w:rsidRDefault="00C4586D" w:rsidP="00D53189">
      <w:pPr>
        <w:spacing w:after="0" w:line="240" w:lineRule="auto"/>
        <w:ind w:right="283"/>
        <w:jc w:val="both"/>
        <w:rPr>
          <w:rFonts w:ascii="Times New Roman" w:hAnsi="Times New Roman"/>
          <w:b/>
          <w:sz w:val="24"/>
          <w:szCs w:val="24"/>
        </w:rPr>
      </w:pPr>
      <w:r w:rsidRPr="00D53189">
        <w:rPr>
          <w:rFonts w:ascii="Times New Roman" w:hAnsi="Times New Roman"/>
          <w:b/>
          <w:sz w:val="24"/>
          <w:szCs w:val="24"/>
        </w:rPr>
        <w:lastRenderedPageBreak/>
        <w:t>2.6 rekapitulase jawaban informan</w:t>
      </w:r>
    </w:p>
    <w:p w14:paraId="4A97222E" w14:textId="1E439994" w:rsidR="00C4586D" w:rsidRPr="00D53189" w:rsidRDefault="00C4586D" w:rsidP="00D53189">
      <w:pPr>
        <w:pStyle w:val="DaftarParagraf"/>
        <w:spacing w:after="0" w:line="240" w:lineRule="auto"/>
        <w:ind w:left="993" w:right="283"/>
        <w:jc w:val="center"/>
        <w:rPr>
          <w:rFonts w:ascii="Times New Roman" w:hAnsi="Times New Roman"/>
          <w:b/>
          <w:sz w:val="24"/>
          <w:szCs w:val="24"/>
        </w:rPr>
      </w:pPr>
      <w:r w:rsidRPr="00D53189">
        <w:rPr>
          <w:rFonts w:ascii="Times New Roman" w:hAnsi="Times New Roman"/>
          <w:b/>
          <w:sz w:val="24"/>
          <w:szCs w:val="24"/>
        </w:rPr>
        <w:t>Tabel 5. Rekapitulasi Pengetahuan Masyarakat Tentang Penggunaan Obat Tradisional</w:t>
      </w:r>
    </w:p>
    <w:tbl>
      <w:tblPr>
        <w:tblStyle w:val="KisiTabel"/>
        <w:tblW w:w="7230" w:type="dxa"/>
        <w:tblInd w:w="431"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794"/>
        <w:gridCol w:w="1897"/>
        <w:gridCol w:w="1565"/>
        <w:gridCol w:w="1381"/>
        <w:gridCol w:w="1593"/>
      </w:tblGrid>
      <w:tr w:rsidR="00C4586D" w:rsidRPr="00D53189" w14:paraId="1357CCC0" w14:textId="77777777" w:rsidTr="0064459D">
        <w:trPr>
          <w:trHeight w:val="674"/>
        </w:trPr>
        <w:tc>
          <w:tcPr>
            <w:tcW w:w="793" w:type="dxa"/>
            <w:tcBorders>
              <w:bottom w:val="single" w:sz="4" w:space="0" w:color="auto"/>
            </w:tcBorders>
            <w:hideMark/>
          </w:tcPr>
          <w:p w14:paraId="23071F98" w14:textId="77777777" w:rsidR="00C4586D" w:rsidRPr="00D53189" w:rsidRDefault="00C4586D" w:rsidP="00D53189">
            <w:pPr>
              <w:ind w:right="283"/>
              <w:jc w:val="center"/>
              <w:rPr>
                <w:rFonts w:ascii="Times New Roman" w:hAnsi="Times New Roman"/>
                <w:b/>
                <w:sz w:val="24"/>
                <w:szCs w:val="24"/>
              </w:rPr>
            </w:pPr>
            <w:r w:rsidRPr="00D53189">
              <w:rPr>
                <w:rFonts w:ascii="Times New Roman" w:hAnsi="Times New Roman"/>
                <w:b/>
                <w:sz w:val="24"/>
                <w:szCs w:val="24"/>
              </w:rPr>
              <w:t>No</w:t>
            </w:r>
          </w:p>
        </w:tc>
        <w:tc>
          <w:tcPr>
            <w:tcW w:w="1895" w:type="dxa"/>
            <w:tcBorders>
              <w:bottom w:val="single" w:sz="4" w:space="0" w:color="auto"/>
            </w:tcBorders>
            <w:hideMark/>
          </w:tcPr>
          <w:p w14:paraId="6353DEBC" w14:textId="77777777" w:rsidR="00C4586D" w:rsidRPr="00D53189" w:rsidRDefault="00C4586D" w:rsidP="00D53189">
            <w:pPr>
              <w:ind w:left="-198" w:right="-8"/>
              <w:jc w:val="center"/>
              <w:rPr>
                <w:rFonts w:ascii="Times New Roman" w:hAnsi="Times New Roman"/>
                <w:b/>
                <w:sz w:val="24"/>
                <w:szCs w:val="24"/>
              </w:rPr>
            </w:pPr>
            <w:r w:rsidRPr="00D53189">
              <w:rPr>
                <w:rFonts w:ascii="Times New Roman" w:hAnsi="Times New Roman"/>
                <w:b/>
                <w:sz w:val="24"/>
                <w:szCs w:val="24"/>
              </w:rPr>
              <w:t>Pertanyaan</w:t>
            </w:r>
          </w:p>
        </w:tc>
        <w:tc>
          <w:tcPr>
            <w:tcW w:w="1564" w:type="dxa"/>
            <w:tcBorders>
              <w:bottom w:val="single" w:sz="4" w:space="0" w:color="auto"/>
            </w:tcBorders>
            <w:hideMark/>
          </w:tcPr>
          <w:p w14:paraId="2394CE4E" w14:textId="77777777" w:rsidR="00C4586D" w:rsidRPr="00D53189" w:rsidRDefault="00C4586D" w:rsidP="00D53189">
            <w:pPr>
              <w:ind w:right="283"/>
              <w:jc w:val="center"/>
              <w:rPr>
                <w:rFonts w:ascii="Times New Roman" w:hAnsi="Times New Roman"/>
                <w:b/>
                <w:sz w:val="24"/>
                <w:szCs w:val="24"/>
              </w:rPr>
            </w:pPr>
            <w:r w:rsidRPr="00D53189">
              <w:rPr>
                <w:rFonts w:ascii="Times New Roman" w:hAnsi="Times New Roman"/>
                <w:b/>
                <w:sz w:val="24"/>
                <w:szCs w:val="24"/>
              </w:rPr>
              <w:t>Jumlah informan</w:t>
            </w:r>
          </w:p>
        </w:tc>
        <w:tc>
          <w:tcPr>
            <w:tcW w:w="1380" w:type="dxa"/>
            <w:tcBorders>
              <w:bottom w:val="single" w:sz="4" w:space="0" w:color="auto"/>
            </w:tcBorders>
            <w:vAlign w:val="center"/>
            <w:hideMark/>
          </w:tcPr>
          <w:p w14:paraId="1EBB516B" w14:textId="77777777" w:rsidR="00C4586D" w:rsidRPr="00D53189" w:rsidRDefault="00C4586D" w:rsidP="00D53189">
            <w:pPr>
              <w:ind w:right="283"/>
              <w:jc w:val="center"/>
              <w:rPr>
                <w:rFonts w:ascii="Times New Roman" w:hAnsi="Times New Roman"/>
                <w:b/>
                <w:sz w:val="24"/>
                <w:szCs w:val="24"/>
              </w:rPr>
            </w:pPr>
            <w:r w:rsidRPr="00D53189">
              <w:rPr>
                <w:rFonts w:ascii="Times New Roman" w:hAnsi="Times New Roman"/>
                <w:b/>
                <w:sz w:val="24"/>
                <w:szCs w:val="24"/>
              </w:rPr>
              <w:t>Jumlah jawaban benar</w:t>
            </w:r>
          </w:p>
        </w:tc>
        <w:tc>
          <w:tcPr>
            <w:tcW w:w="1592" w:type="dxa"/>
            <w:tcBorders>
              <w:bottom w:val="single" w:sz="4" w:space="0" w:color="auto"/>
            </w:tcBorders>
            <w:hideMark/>
          </w:tcPr>
          <w:p w14:paraId="132F2980" w14:textId="77777777" w:rsidR="00C4586D" w:rsidRPr="00D53189" w:rsidRDefault="00C4586D" w:rsidP="00D53189">
            <w:pPr>
              <w:ind w:right="283"/>
              <w:jc w:val="center"/>
              <w:rPr>
                <w:rFonts w:ascii="Times New Roman" w:hAnsi="Times New Roman"/>
                <w:b/>
                <w:sz w:val="24"/>
                <w:szCs w:val="24"/>
              </w:rPr>
            </w:pPr>
            <w:r w:rsidRPr="00D53189">
              <w:rPr>
                <w:rFonts w:ascii="Times New Roman" w:hAnsi="Times New Roman"/>
                <w:b/>
                <w:sz w:val="24"/>
                <w:szCs w:val="24"/>
              </w:rPr>
              <w:t>Presentase</w:t>
            </w:r>
          </w:p>
        </w:tc>
      </w:tr>
      <w:tr w:rsidR="00C4586D" w:rsidRPr="00D53189" w14:paraId="7E3070ED" w14:textId="77777777" w:rsidTr="0064459D">
        <w:trPr>
          <w:trHeight w:val="356"/>
        </w:trPr>
        <w:tc>
          <w:tcPr>
            <w:tcW w:w="793" w:type="dxa"/>
            <w:tcBorders>
              <w:bottom w:val="nil"/>
            </w:tcBorders>
            <w:hideMark/>
          </w:tcPr>
          <w:p w14:paraId="2A568C89" w14:textId="77777777" w:rsidR="00C4586D" w:rsidRPr="00D53189" w:rsidRDefault="00C4586D" w:rsidP="00D53189">
            <w:pPr>
              <w:ind w:right="283"/>
              <w:jc w:val="center"/>
              <w:rPr>
                <w:rFonts w:ascii="Times New Roman" w:hAnsi="Times New Roman"/>
                <w:sz w:val="24"/>
                <w:szCs w:val="24"/>
              </w:rPr>
            </w:pPr>
            <w:r w:rsidRPr="00D53189">
              <w:rPr>
                <w:rFonts w:ascii="Times New Roman" w:hAnsi="Times New Roman"/>
                <w:sz w:val="24"/>
                <w:szCs w:val="24"/>
              </w:rPr>
              <w:t>1.</w:t>
            </w:r>
          </w:p>
        </w:tc>
        <w:tc>
          <w:tcPr>
            <w:tcW w:w="1895" w:type="dxa"/>
            <w:tcBorders>
              <w:bottom w:val="nil"/>
            </w:tcBorders>
            <w:hideMark/>
          </w:tcPr>
          <w:p w14:paraId="555A32BE" w14:textId="77777777" w:rsidR="00C4586D" w:rsidRPr="00D53189" w:rsidRDefault="00C4586D" w:rsidP="00D53189">
            <w:pPr>
              <w:ind w:right="283"/>
              <w:rPr>
                <w:rFonts w:ascii="Times New Roman" w:hAnsi="Times New Roman"/>
                <w:sz w:val="24"/>
                <w:szCs w:val="24"/>
              </w:rPr>
            </w:pPr>
            <w:r w:rsidRPr="00D53189">
              <w:rPr>
                <w:rFonts w:ascii="Times New Roman" w:hAnsi="Times New Roman"/>
                <w:sz w:val="24"/>
                <w:szCs w:val="24"/>
              </w:rPr>
              <w:t>Apa yang anda ketahui obat tentang tradisional ?</w:t>
            </w:r>
          </w:p>
        </w:tc>
        <w:tc>
          <w:tcPr>
            <w:tcW w:w="1564" w:type="dxa"/>
            <w:tcBorders>
              <w:bottom w:val="nil"/>
            </w:tcBorders>
            <w:hideMark/>
          </w:tcPr>
          <w:p w14:paraId="00598E1A" w14:textId="77777777" w:rsidR="00C4586D" w:rsidRPr="00D53189" w:rsidRDefault="00C4586D" w:rsidP="00D53189">
            <w:pPr>
              <w:ind w:right="283"/>
              <w:jc w:val="center"/>
              <w:rPr>
                <w:rFonts w:ascii="Times New Roman" w:hAnsi="Times New Roman"/>
                <w:sz w:val="24"/>
                <w:szCs w:val="24"/>
              </w:rPr>
            </w:pPr>
            <w:r w:rsidRPr="00D53189">
              <w:rPr>
                <w:rFonts w:ascii="Times New Roman" w:hAnsi="Times New Roman"/>
                <w:sz w:val="24"/>
                <w:szCs w:val="24"/>
              </w:rPr>
              <w:t>50</w:t>
            </w:r>
          </w:p>
        </w:tc>
        <w:tc>
          <w:tcPr>
            <w:tcW w:w="1380" w:type="dxa"/>
            <w:tcBorders>
              <w:bottom w:val="nil"/>
            </w:tcBorders>
            <w:hideMark/>
          </w:tcPr>
          <w:p w14:paraId="06AD1E37" w14:textId="77777777" w:rsidR="00C4586D" w:rsidRPr="00D53189" w:rsidRDefault="00C4586D" w:rsidP="00D53189">
            <w:pPr>
              <w:ind w:right="283"/>
              <w:jc w:val="center"/>
              <w:rPr>
                <w:rFonts w:ascii="Times New Roman" w:hAnsi="Times New Roman"/>
                <w:sz w:val="24"/>
                <w:szCs w:val="24"/>
              </w:rPr>
            </w:pPr>
            <w:r w:rsidRPr="00D53189">
              <w:rPr>
                <w:rFonts w:ascii="Times New Roman" w:hAnsi="Times New Roman"/>
                <w:sz w:val="24"/>
                <w:szCs w:val="24"/>
              </w:rPr>
              <w:t>39</w:t>
            </w:r>
          </w:p>
        </w:tc>
        <w:tc>
          <w:tcPr>
            <w:tcW w:w="1592" w:type="dxa"/>
            <w:tcBorders>
              <w:bottom w:val="nil"/>
            </w:tcBorders>
            <w:hideMark/>
          </w:tcPr>
          <w:p w14:paraId="3A6CE23F" w14:textId="77777777" w:rsidR="00C4586D" w:rsidRPr="00D53189" w:rsidRDefault="00C4586D" w:rsidP="00D53189">
            <w:pPr>
              <w:ind w:right="283"/>
              <w:jc w:val="center"/>
              <w:rPr>
                <w:rFonts w:ascii="Times New Roman" w:hAnsi="Times New Roman"/>
                <w:sz w:val="24"/>
                <w:szCs w:val="24"/>
              </w:rPr>
            </w:pPr>
            <w:r w:rsidRPr="00D53189">
              <w:rPr>
                <w:rFonts w:ascii="Times New Roman" w:hAnsi="Times New Roman"/>
                <w:sz w:val="24"/>
                <w:szCs w:val="24"/>
              </w:rPr>
              <w:t>78%</w:t>
            </w:r>
          </w:p>
        </w:tc>
      </w:tr>
      <w:tr w:rsidR="00C4586D" w:rsidRPr="00D53189" w14:paraId="77571DB7" w14:textId="77777777" w:rsidTr="0064459D">
        <w:trPr>
          <w:trHeight w:val="337"/>
        </w:trPr>
        <w:tc>
          <w:tcPr>
            <w:tcW w:w="793" w:type="dxa"/>
            <w:tcBorders>
              <w:top w:val="nil"/>
              <w:bottom w:val="nil"/>
            </w:tcBorders>
            <w:hideMark/>
          </w:tcPr>
          <w:p w14:paraId="23693427" w14:textId="77777777" w:rsidR="00C4586D" w:rsidRPr="00D53189" w:rsidRDefault="00C4586D" w:rsidP="00D53189">
            <w:pPr>
              <w:ind w:right="283"/>
              <w:jc w:val="center"/>
              <w:rPr>
                <w:rFonts w:ascii="Times New Roman" w:hAnsi="Times New Roman"/>
                <w:sz w:val="24"/>
                <w:szCs w:val="24"/>
              </w:rPr>
            </w:pPr>
            <w:r w:rsidRPr="00D53189">
              <w:rPr>
                <w:rFonts w:ascii="Times New Roman" w:hAnsi="Times New Roman"/>
                <w:sz w:val="24"/>
                <w:szCs w:val="24"/>
              </w:rPr>
              <w:t>2.</w:t>
            </w:r>
          </w:p>
        </w:tc>
        <w:tc>
          <w:tcPr>
            <w:tcW w:w="1895" w:type="dxa"/>
            <w:tcBorders>
              <w:top w:val="nil"/>
              <w:bottom w:val="nil"/>
            </w:tcBorders>
            <w:hideMark/>
          </w:tcPr>
          <w:p w14:paraId="16027FFB" w14:textId="77777777" w:rsidR="00C4586D" w:rsidRPr="00D53189" w:rsidRDefault="00C4586D" w:rsidP="00D53189">
            <w:pPr>
              <w:ind w:right="283"/>
              <w:rPr>
                <w:rFonts w:ascii="Times New Roman" w:hAnsi="Times New Roman"/>
                <w:sz w:val="24"/>
                <w:szCs w:val="24"/>
              </w:rPr>
            </w:pPr>
            <w:r w:rsidRPr="00D53189">
              <w:rPr>
                <w:rFonts w:ascii="Times New Roman" w:hAnsi="Times New Roman"/>
                <w:sz w:val="24"/>
                <w:szCs w:val="24"/>
              </w:rPr>
              <w:t>Bagaimana cara mendapatkan obat tradisional ?</w:t>
            </w:r>
          </w:p>
        </w:tc>
        <w:tc>
          <w:tcPr>
            <w:tcW w:w="1564" w:type="dxa"/>
            <w:tcBorders>
              <w:top w:val="nil"/>
              <w:bottom w:val="nil"/>
            </w:tcBorders>
            <w:hideMark/>
          </w:tcPr>
          <w:p w14:paraId="78F4826B" w14:textId="77777777" w:rsidR="00C4586D" w:rsidRPr="00D53189" w:rsidRDefault="00C4586D" w:rsidP="00D53189">
            <w:pPr>
              <w:ind w:right="283"/>
              <w:jc w:val="center"/>
              <w:rPr>
                <w:rFonts w:ascii="Times New Roman" w:hAnsi="Times New Roman"/>
                <w:sz w:val="24"/>
                <w:szCs w:val="24"/>
              </w:rPr>
            </w:pPr>
            <w:r w:rsidRPr="00D53189">
              <w:rPr>
                <w:rFonts w:ascii="Times New Roman" w:hAnsi="Times New Roman"/>
                <w:sz w:val="24"/>
                <w:szCs w:val="24"/>
              </w:rPr>
              <w:t>50</w:t>
            </w:r>
          </w:p>
        </w:tc>
        <w:tc>
          <w:tcPr>
            <w:tcW w:w="1380" w:type="dxa"/>
            <w:tcBorders>
              <w:top w:val="nil"/>
              <w:bottom w:val="nil"/>
            </w:tcBorders>
            <w:hideMark/>
          </w:tcPr>
          <w:p w14:paraId="573C3297" w14:textId="77777777" w:rsidR="00C4586D" w:rsidRPr="00D53189" w:rsidRDefault="00C4586D" w:rsidP="00D53189">
            <w:pPr>
              <w:ind w:right="283"/>
              <w:jc w:val="center"/>
              <w:rPr>
                <w:rFonts w:ascii="Times New Roman" w:hAnsi="Times New Roman"/>
                <w:sz w:val="24"/>
                <w:szCs w:val="24"/>
              </w:rPr>
            </w:pPr>
            <w:r w:rsidRPr="00D53189">
              <w:rPr>
                <w:rFonts w:ascii="Times New Roman" w:hAnsi="Times New Roman"/>
                <w:sz w:val="24"/>
                <w:szCs w:val="24"/>
              </w:rPr>
              <w:t>48</w:t>
            </w:r>
          </w:p>
        </w:tc>
        <w:tc>
          <w:tcPr>
            <w:tcW w:w="1592" w:type="dxa"/>
            <w:tcBorders>
              <w:top w:val="nil"/>
              <w:bottom w:val="nil"/>
            </w:tcBorders>
            <w:hideMark/>
          </w:tcPr>
          <w:p w14:paraId="3B6D9E1A" w14:textId="77777777" w:rsidR="00C4586D" w:rsidRPr="00D53189" w:rsidRDefault="00C4586D" w:rsidP="00D53189">
            <w:pPr>
              <w:ind w:right="283"/>
              <w:jc w:val="center"/>
              <w:rPr>
                <w:rFonts w:ascii="Times New Roman" w:hAnsi="Times New Roman"/>
                <w:sz w:val="24"/>
                <w:szCs w:val="24"/>
              </w:rPr>
            </w:pPr>
            <w:r w:rsidRPr="00D53189">
              <w:rPr>
                <w:rFonts w:ascii="Times New Roman" w:hAnsi="Times New Roman"/>
                <w:sz w:val="24"/>
                <w:szCs w:val="24"/>
              </w:rPr>
              <w:t>96%</w:t>
            </w:r>
          </w:p>
        </w:tc>
      </w:tr>
      <w:tr w:rsidR="00C4586D" w:rsidRPr="00D53189" w14:paraId="23FF0425" w14:textId="77777777" w:rsidTr="0064459D">
        <w:trPr>
          <w:trHeight w:val="337"/>
        </w:trPr>
        <w:tc>
          <w:tcPr>
            <w:tcW w:w="793" w:type="dxa"/>
            <w:tcBorders>
              <w:top w:val="nil"/>
              <w:bottom w:val="nil"/>
            </w:tcBorders>
            <w:hideMark/>
          </w:tcPr>
          <w:p w14:paraId="641BE040" w14:textId="77777777" w:rsidR="00C4586D" w:rsidRPr="00D53189" w:rsidRDefault="00C4586D" w:rsidP="00D53189">
            <w:pPr>
              <w:ind w:right="283"/>
              <w:jc w:val="center"/>
              <w:rPr>
                <w:rFonts w:ascii="Times New Roman" w:hAnsi="Times New Roman"/>
                <w:sz w:val="24"/>
                <w:szCs w:val="24"/>
              </w:rPr>
            </w:pPr>
            <w:r w:rsidRPr="00D53189">
              <w:rPr>
                <w:rFonts w:ascii="Times New Roman" w:hAnsi="Times New Roman"/>
                <w:sz w:val="24"/>
                <w:szCs w:val="24"/>
              </w:rPr>
              <w:t>3.</w:t>
            </w:r>
          </w:p>
        </w:tc>
        <w:tc>
          <w:tcPr>
            <w:tcW w:w="1895" w:type="dxa"/>
            <w:tcBorders>
              <w:top w:val="nil"/>
              <w:bottom w:val="nil"/>
            </w:tcBorders>
            <w:hideMark/>
          </w:tcPr>
          <w:p w14:paraId="1C76F150" w14:textId="77777777" w:rsidR="00C4586D" w:rsidRPr="00D53189" w:rsidRDefault="00C4586D" w:rsidP="00D53189">
            <w:pPr>
              <w:tabs>
                <w:tab w:val="left" w:pos="1985"/>
              </w:tabs>
              <w:ind w:right="283"/>
              <w:rPr>
                <w:rFonts w:ascii="Times New Roman" w:hAnsi="Times New Roman"/>
                <w:sz w:val="24"/>
                <w:szCs w:val="24"/>
              </w:rPr>
            </w:pPr>
            <w:r w:rsidRPr="00D53189">
              <w:rPr>
                <w:rFonts w:ascii="Times New Roman" w:hAnsi="Times New Roman"/>
                <w:sz w:val="24"/>
                <w:szCs w:val="24"/>
              </w:rPr>
              <w:t xml:space="preserve">Apakah anda mengetahui logo golongan obat tradisional ? </w:t>
            </w:r>
          </w:p>
        </w:tc>
        <w:tc>
          <w:tcPr>
            <w:tcW w:w="1564" w:type="dxa"/>
            <w:tcBorders>
              <w:top w:val="nil"/>
              <w:bottom w:val="nil"/>
            </w:tcBorders>
            <w:hideMark/>
          </w:tcPr>
          <w:p w14:paraId="1A14396B" w14:textId="77777777" w:rsidR="00C4586D" w:rsidRPr="00D53189" w:rsidRDefault="00C4586D" w:rsidP="00D53189">
            <w:pPr>
              <w:ind w:right="283"/>
              <w:jc w:val="center"/>
              <w:rPr>
                <w:rFonts w:ascii="Times New Roman" w:hAnsi="Times New Roman"/>
                <w:sz w:val="24"/>
                <w:szCs w:val="24"/>
              </w:rPr>
            </w:pPr>
            <w:r w:rsidRPr="00D53189">
              <w:rPr>
                <w:rFonts w:ascii="Times New Roman" w:hAnsi="Times New Roman"/>
                <w:sz w:val="24"/>
                <w:szCs w:val="24"/>
              </w:rPr>
              <w:t>50</w:t>
            </w:r>
          </w:p>
        </w:tc>
        <w:tc>
          <w:tcPr>
            <w:tcW w:w="1380" w:type="dxa"/>
            <w:tcBorders>
              <w:top w:val="nil"/>
              <w:bottom w:val="nil"/>
            </w:tcBorders>
            <w:hideMark/>
          </w:tcPr>
          <w:p w14:paraId="14EB8FEC" w14:textId="77777777" w:rsidR="00C4586D" w:rsidRPr="00D53189" w:rsidRDefault="00C4586D" w:rsidP="00D53189">
            <w:pPr>
              <w:ind w:right="283"/>
              <w:jc w:val="center"/>
              <w:rPr>
                <w:rFonts w:ascii="Times New Roman" w:hAnsi="Times New Roman"/>
                <w:sz w:val="24"/>
                <w:szCs w:val="24"/>
              </w:rPr>
            </w:pPr>
            <w:r w:rsidRPr="00D53189">
              <w:rPr>
                <w:rFonts w:ascii="Times New Roman" w:hAnsi="Times New Roman"/>
                <w:sz w:val="24"/>
                <w:szCs w:val="24"/>
              </w:rPr>
              <w:t>15</w:t>
            </w:r>
          </w:p>
        </w:tc>
        <w:tc>
          <w:tcPr>
            <w:tcW w:w="1592" w:type="dxa"/>
            <w:tcBorders>
              <w:top w:val="nil"/>
              <w:bottom w:val="nil"/>
            </w:tcBorders>
            <w:hideMark/>
          </w:tcPr>
          <w:p w14:paraId="2BFD003E" w14:textId="77777777" w:rsidR="00C4586D" w:rsidRPr="00D53189" w:rsidRDefault="00C4586D" w:rsidP="00D53189">
            <w:pPr>
              <w:ind w:right="283"/>
              <w:jc w:val="center"/>
              <w:rPr>
                <w:rFonts w:ascii="Times New Roman" w:hAnsi="Times New Roman"/>
                <w:sz w:val="24"/>
                <w:szCs w:val="24"/>
              </w:rPr>
            </w:pPr>
            <w:r w:rsidRPr="00D53189">
              <w:rPr>
                <w:rFonts w:ascii="Times New Roman" w:hAnsi="Times New Roman"/>
                <w:sz w:val="24"/>
                <w:szCs w:val="24"/>
              </w:rPr>
              <w:t>30%</w:t>
            </w:r>
          </w:p>
        </w:tc>
      </w:tr>
      <w:tr w:rsidR="00C4586D" w:rsidRPr="00D53189" w14:paraId="40BF62E9" w14:textId="77777777" w:rsidTr="0064459D">
        <w:trPr>
          <w:trHeight w:val="337"/>
        </w:trPr>
        <w:tc>
          <w:tcPr>
            <w:tcW w:w="793" w:type="dxa"/>
            <w:tcBorders>
              <w:top w:val="nil"/>
              <w:bottom w:val="nil"/>
            </w:tcBorders>
            <w:hideMark/>
          </w:tcPr>
          <w:p w14:paraId="094ECD12" w14:textId="77777777" w:rsidR="00C4586D" w:rsidRPr="00D53189" w:rsidRDefault="00C4586D" w:rsidP="00D53189">
            <w:pPr>
              <w:ind w:right="283"/>
              <w:jc w:val="center"/>
              <w:rPr>
                <w:rFonts w:ascii="Times New Roman" w:hAnsi="Times New Roman"/>
                <w:sz w:val="24"/>
                <w:szCs w:val="24"/>
              </w:rPr>
            </w:pPr>
            <w:r w:rsidRPr="00D53189">
              <w:rPr>
                <w:rFonts w:ascii="Times New Roman" w:hAnsi="Times New Roman"/>
                <w:sz w:val="24"/>
                <w:szCs w:val="24"/>
              </w:rPr>
              <w:t>4.</w:t>
            </w:r>
          </w:p>
        </w:tc>
        <w:tc>
          <w:tcPr>
            <w:tcW w:w="1895" w:type="dxa"/>
            <w:tcBorders>
              <w:top w:val="nil"/>
              <w:bottom w:val="nil"/>
            </w:tcBorders>
            <w:hideMark/>
          </w:tcPr>
          <w:p w14:paraId="2F1DE5E9" w14:textId="77777777" w:rsidR="00C4586D" w:rsidRPr="00D53189" w:rsidRDefault="00C4586D" w:rsidP="00D53189">
            <w:pPr>
              <w:ind w:right="283"/>
              <w:rPr>
                <w:rFonts w:ascii="Times New Roman" w:hAnsi="Times New Roman"/>
                <w:sz w:val="24"/>
                <w:szCs w:val="24"/>
              </w:rPr>
            </w:pPr>
            <w:r w:rsidRPr="00D53189">
              <w:rPr>
                <w:rFonts w:ascii="Times New Roman" w:hAnsi="Times New Roman"/>
                <w:sz w:val="24"/>
                <w:szCs w:val="24"/>
              </w:rPr>
              <w:t>Darimana mendapatkan informasi mengenai obat tradisional ?</w:t>
            </w:r>
          </w:p>
        </w:tc>
        <w:tc>
          <w:tcPr>
            <w:tcW w:w="1564" w:type="dxa"/>
            <w:tcBorders>
              <w:top w:val="nil"/>
              <w:bottom w:val="nil"/>
            </w:tcBorders>
            <w:hideMark/>
          </w:tcPr>
          <w:p w14:paraId="2909E23B" w14:textId="77777777" w:rsidR="00C4586D" w:rsidRPr="00D53189" w:rsidRDefault="00C4586D" w:rsidP="00D53189">
            <w:pPr>
              <w:ind w:right="283"/>
              <w:jc w:val="center"/>
              <w:rPr>
                <w:rFonts w:ascii="Times New Roman" w:hAnsi="Times New Roman"/>
                <w:sz w:val="24"/>
                <w:szCs w:val="24"/>
              </w:rPr>
            </w:pPr>
            <w:r w:rsidRPr="00D53189">
              <w:rPr>
                <w:rFonts w:ascii="Times New Roman" w:hAnsi="Times New Roman"/>
                <w:sz w:val="24"/>
                <w:szCs w:val="24"/>
              </w:rPr>
              <w:t>50</w:t>
            </w:r>
          </w:p>
        </w:tc>
        <w:tc>
          <w:tcPr>
            <w:tcW w:w="1380" w:type="dxa"/>
            <w:tcBorders>
              <w:top w:val="nil"/>
              <w:bottom w:val="nil"/>
            </w:tcBorders>
            <w:hideMark/>
          </w:tcPr>
          <w:p w14:paraId="7B38A8F4" w14:textId="77777777" w:rsidR="00C4586D" w:rsidRPr="00D53189" w:rsidRDefault="00C4586D" w:rsidP="00D53189">
            <w:pPr>
              <w:ind w:right="283"/>
              <w:jc w:val="center"/>
              <w:rPr>
                <w:rFonts w:ascii="Times New Roman" w:hAnsi="Times New Roman"/>
                <w:sz w:val="24"/>
                <w:szCs w:val="24"/>
              </w:rPr>
            </w:pPr>
            <w:r w:rsidRPr="00D53189">
              <w:rPr>
                <w:rFonts w:ascii="Times New Roman" w:hAnsi="Times New Roman"/>
                <w:sz w:val="24"/>
                <w:szCs w:val="24"/>
              </w:rPr>
              <w:t>50</w:t>
            </w:r>
          </w:p>
        </w:tc>
        <w:tc>
          <w:tcPr>
            <w:tcW w:w="1592" w:type="dxa"/>
            <w:tcBorders>
              <w:top w:val="nil"/>
              <w:bottom w:val="nil"/>
            </w:tcBorders>
            <w:hideMark/>
          </w:tcPr>
          <w:p w14:paraId="47B68955" w14:textId="77777777" w:rsidR="00C4586D" w:rsidRPr="00D53189" w:rsidRDefault="00C4586D" w:rsidP="00D53189">
            <w:pPr>
              <w:ind w:right="283"/>
              <w:jc w:val="center"/>
              <w:rPr>
                <w:rFonts w:ascii="Times New Roman" w:hAnsi="Times New Roman"/>
                <w:sz w:val="24"/>
                <w:szCs w:val="24"/>
              </w:rPr>
            </w:pPr>
            <w:r w:rsidRPr="00D53189">
              <w:rPr>
                <w:rFonts w:ascii="Times New Roman" w:hAnsi="Times New Roman"/>
                <w:sz w:val="24"/>
                <w:szCs w:val="24"/>
              </w:rPr>
              <w:t>100%</w:t>
            </w:r>
          </w:p>
        </w:tc>
      </w:tr>
      <w:tr w:rsidR="00C4586D" w:rsidRPr="00D53189" w14:paraId="67688C0A" w14:textId="77777777" w:rsidTr="0064459D">
        <w:trPr>
          <w:trHeight w:val="337"/>
        </w:trPr>
        <w:tc>
          <w:tcPr>
            <w:tcW w:w="793" w:type="dxa"/>
            <w:tcBorders>
              <w:top w:val="nil"/>
            </w:tcBorders>
            <w:hideMark/>
          </w:tcPr>
          <w:p w14:paraId="0942671B" w14:textId="77777777" w:rsidR="00C4586D" w:rsidRPr="00D53189" w:rsidRDefault="00C4586D" w:rsidP="00D53189">
            <w:pPr>
              <w:ind w:right="283"/>
              <w:jc w:val="center"/>
              <w:rPr>
                <w:rFonts w:ascii="Times New Roman" w:hAnsi="Times New Roman"/>
                <w:sz w:val="24"/>
                <w:szCs w:val="24"/>
              </w:rPr>
            </w:pPr>
            <w:r w:rsidRPr="00D53189">
              <w:rPr>
                <w:rFonts w:ascii="Times New Roman" w:hAnsi="Times New Roman"/>
                <w:sz w:val="24"/>
                <w:szCs w:val="24"/>
              </w:rPr>
              <w:t>5.</w:t>
            </w:r>
          </w:p>
        </w:tc>
        <w:tc>
          <w:tcPr>
            <w:tcW w:w="1895" w:type="dxa"/>
            <w:tcBorders>
              <w:top w:val="nil"/>
            </w:tcBorders>
            <w:hideMark/>
          </w:tcPr>
          <w:p w14:paraId="537A1DD8" w14:textId="77777777" w:rsidR="00C4586D" w:rsidRPr="00D53189" w:rsidRDefault="00C4586D" w:rsidP="00D53189">
            <w:pPr>
              <w:ind w:right="283"/>
              <w:rPr>
                <w:rFonts w:ascii="Times New Roman" w:hAnsi="Times New Roman"/>
                <w:sz w:val="24"/>
                <w:szCs w:val="24"/>
              </w:rPr>
            </w:pPr>
            <w:r w:rsidRPr="00D53189">
              <w:rPr>
                <w:rFonts w:ascii="Times New Roman" w:hAnsi="Times New Roman"/>
                <w:sz w:val="24"/>
                <w:szCs w:val="24"/>
              </w:rPr>
              <w:t>Bagaimana efek yang di rasakan dari penggunaan obat tradisional yang anda konsumsi ?</w:t>
            </w:r>
          </w:p>
        </w:tc>
        <w:tc>
          <w:tcPr>
            <w:tcW w:w="1564" w:type="dxa"/>
            <w:tcBorders>
              <w:top w:val="nil"/>
            </w:tcBorders>
            <w:hideMark/>
          </w:tcPr>
          <w:p w14:paraId="0ED7D9AA" w14:textId="77777777" w:rsidR="00C4586D" w:rsidRPr="00D53189" w:rsidRDefault="00C4586D" w:rsidP="00D53189">
            <w:pPr>
              <w:ind w:right="283"/>
              <w:jc w:val="center"/>
              <w:rPr>
                <w:rFonts w:ascii="Times New Roman" w:hAnsi="Times New Roman"/>
                <w:sz w:val="24"/>
                <w:szCs w:val="24"/>
              </w:rPr>
            </w:pPr>
            <w:r w:rsidRPr="00D53189">
              <w:rPr>
                <w:rFonts w:ascii="Times New Roman" w:hAnsi="Times New Roman"/>
                <w:sz w:val="24"/>
                <w:szCs w:val="24"/>
              </w:rPr>
              <w:t>50</w:t>
            </w:r>
          </w:p>
        </w:tc>
        <w:tc>
          <w:tcPr>
            <w:tcW w:w="1380" w:type="dxa"/>
            <w:tcBorders>
              <w:top w:val="nil"/>
            </w:tcBorders>
            <w:hideMark/>
          </w:tcPr>
          <w:p w14:paraId="09C5FB58" w14:textId="77777777" w:rsidR="00C4586D" w:rsidRPr="00D53189" w:rsidRDefault="00C4586D" w:rsidP="00D53189">
            <w:pPr>
              <w:ind w:right="283"/>
              <w:jc w:val="center"/>
              <w:rPr>
                <w:rFonts w:ascii="Times New Roman" w:hAnsi="Times New Roman"/>
                <w:sz w:val="24"/>
                <w:szCs w:val="24"/>
              </w:rPr>
            </w:pPr>
            <w:r w:rsidRPr="00D53189">
              <w:rPr>
                <w:rFonts w:ascii="Times New Roman" w:hAnsi="Times New Roman"/>
                <w:sz w:val="24"/>
                <w:szCs w:val="24"/>
              </w:rPr>
              <w:t>46</w:t>
            </w:r>
          </w:p>
        </w:tc>
        <w:tc>
          <w:tcPr>
            <w:tcW w:w="1592" w:type="dxa"/>
            <w:tcBorders>
              <w:top w:val="nil"/>
            </w:tcBorders>
            <w:hideMark/>
          </w:tcPr>
          <w:p w14:paraId="0B48155F" w14:textId="77777777" w:rsidR="00C4586D" w:rsidRPr="00D53189" w:rsidRDefault="00C4586D" w:rsidP="00D53189">
            <w:pPr>
              <w:ind w:right="283"/>
              <w:jc w:val="center"/>
              <w:rPr>
                <w:rFonts w:ascii="Times New Roman" w:hAnsi="Times New Roman"/>
                <w:sz w:val="24"/>
                <w:szCs w:val="24"/>
              </w:rPr>
            </w:pPr>
            <w:r w:rsidRPr="00D53189">
              <w:rPr>
                <w:rFonts w:ascii="Times New Roman" w:hAnsi="Times New Roman"/>
                <w:sz w:val="24"/>
                <w:szCs w:val="24"/>
              </w:rPr>
              <w:t>92%</w:t>
            </w:r>
          </w:p>
        </w:tc>
      </w:tr>
      <w:tr w:rsidR="00C4586D" w:rsidRPr="00D53189" w14:paraId="023CBB68" w14:textId="77777777" w:rsidTr="0064459D">
        <w:trPr>
          <w:trHeight w:val="337"/>
        </w:trPr>
        <w:tc>
          <w:tcPr>
            <w:tcW w:w="2688" w:type="dxa"/>
            <w:gridSpan w:val="2"/>
            <w:hideMark/>
          </w:tcPr>
          <w:p w14:paraId="30D1541E" w14:textId="77777777" w:rsidR="00C4586D" w:rsidRPr="00D53189" w:rsidRDefault="00C4586D" w:rsidP="00D53189">
            <w:pPr>
              <w:ind w:right="283"/>
              <w:jc w:val="center"/>
              <w:rPr>
                <w:rFonts w:ascii="Times New Roman" w:hAnsi="Times New Roman"/>
                <w:sz w:val="24"/>
                <w:szCs w:val="24"/>
              </w:rPr>
            </w:pPr>
            <w:r w:rsidRPr="00D53189">
              <w:rPr>
                <w:rFonts w:ascii="Times New Roman" w:hAnsi="Times New Roman"/>
                <w:sz w:val="24"/>
                <w:szCs w:val="24"/>
              </w:rPr>
              <w:t>Rata-rata</w:t>
            </w:r>
          </w:p>
        </w:tc>
        <w:tc>
          <w:tcPr>
            <w:tcW w:w="1564" w:type="dxa"/>
            <w:hideMark/>
          </w:tcPr>
          <w:p w14:paraId="6994DFBB" w14:textId="77777777" w:rsidR="00C4586D" w:rsidRPr="00D53189" w:rsidRDefault="00C4586D" w:rsidP="00D53189">
            <w:pPr>
              <w:ind w:right="283"/>
              <w:jc w:val="center"/>
              <w:rPr>
                <w:rFonts w:ascii="Times New Roman" w:hAnsi="Times New Roman"/>
                <w:sz w:val="24"/>
                <w:szCs w:val="24"/>
              </w:rPr>
            </w:pPr>
            <w:r w:rsidRPr="00D53189">
              <w:rPr>
                <w:rFonts w:ascii="Times New Roman" w:hAnsi="Times New Roman"/>
                <w:sz w:val="24"/>
                <w:szCs w:val="24"/>
              </w:rPr>
              <w:t>250</w:t>
            </w:r>
          </w:p>
        </w:tc>
        <w:tc>
          <w:tcPr>
            <w:tcW w:w="1380" w:type="dxa"/>
            <w:hideMark/>
          </w:tcPr>
          <w:p w14:paraId="0F580B2A" w14:textId="77777777" w:rsidR="00C4586D" w:rsidRPr="00D53189" w:rsidRDefault="00C4586D" w:rsidP="00D53189">
            <w:pPr>
              <w:ind w:right="283"/>
              <w:jc w:val="center"/>
              <w:rPr>
                <w:rFonts w:ascii="Times New Roman" w:hAnsi="Times New Roman"/>
                <w:sz w:val="24"/>
                <w:szCs w:val="24"/>
              </w:rPr>
            </w:pPr>
            <w:r w:rsidRPr="00D53189">
              <w:rPr>
                <w:rFonts w:ascii="Times New Roman" w:hAnsi="Times New Roman"/>
                <w:sz w:val="24"/>
                <w:szCs w:val="24"/>
              </w:rPr>
              <w:t>198</w:t>
            </w:r>
          </w:p>
        </w:tc>
        <w:tc>
          <w:tcPr>
            <w:tcW w:w="1592" w:type="dxa"/>
            <w:hideMark/>
          </w:tcPr>
          <w:p w14:paraId="3FB0F1E5" w14:textId="77777777" w:rsidR="00C4586D" w:rsidRPr="00D53189" w:rsidRDefault="00C4586D" w:rsidP="00D53189">
            <w:pPr>
              <w:jc w:val="center"/>
              <w:rPr>
                <w:rFonts w:ascii="Times New Roman" w:hAnsi="Times New Roman"/>
                <w:sz w:val="24"/>
                <w:szCs w:val="24"/>
              </w:rPr>
            </w:pPr>
            <w:r w:rsidRPr="00D53189">
              <w:rPr>
                <w:rFonts w:ascii="Times New Roman" w:hAnsi="Times New Roman"/>
                <w:sz w:val="24"/>
                <w:szCs w:val="24"/>
              </w:rPr>
              <w:t>79%</w:t>
            </w:r>
          </w:p>
        </w:tc>
      </w:tr>
    </w:tbl>
    <w:p w14:paraId="6EEE36C2" w14:textId="77777777" w:rsidR="00C4586D" w:rsidRPr="00D53189" w:rsidRDefault="00C4586D" w:rsidP="00D53189">
      <w:pPr>
        <w:spacing w:after="0" w:line="240" w:lineRule="auto"/>
        <w:ind w:left="425" w:right="283" w:firstLine="720"/>
        <w:jc w:val="both"/>
        <w:rPr>
          <w:rFonts w:ascii="Times New Roman" w:hAnsi="Times New Roman"/>
          <w:sz w:val="24"/>
          <w:szCs w:val="24"/>
        </w:rPr>
      </w:pPr>
    </w:p>
    <w:p w14:paraId="43B7903D" w14:textId="77777777" w:rsidR="00C4586D" w:rsidRDefault="00C4586D" w:rsidP="00D53189">
      <w:pPr>
        <w:spacing w:after="0" w:line="240" w:lineRule="auto"/>
        <w:ind w:left="425" w:right="283" w:firstLine="720"/>
        <w:jc w:val="both"/>
        <w:rPr>
          <w:rFonts w:ascii="Times New Roman" w:hAnsi="Times New Roman"/>
          <w:sz w:val="24"/>
          <w:szCs w:val="24"/>
        </w:rPr>
      </w:pPr>
      <w:r w:rsidRPr="00D53189">
        <w:rPr>
          <w:rFonts w:ascii="Times New Roman" w:hAnsi="Times New Roman"/>
          <w:sz w:val="24"/>
          <w:szCs w:val="24"/>
        </w:rPr>
        <w:t>Dari tabel 14 dapat diketahui bahwa rata-rata rekapitulasi skor pada jenis pengetahuan sebesar 79.9%. Pada interpretasi skor nilai 79,9% dikategorikan sebagai kategori baik. Hal ini dapat dipengaruhi oleh faktor eksternal dan internal yaitu sumber informasi yang didapat dari masyarakat, keluarga, teman atau pun media massa dalam memahami pengetahuan tentang obat tradisional. Pada penelitian ini mengikut sertakan sebagian masyarakat Kelurahan Pasarbatang yang memenuhi kriteria inklusi.</w:t>
      </w:r>
    </w:p>
    <w:p w14:paraId="6D4666FE" w14:textId="77777777" w:rsidR="00F64312" w:rsidRDefault="00F64312" w:rsidP="00D53189">
      <w:pPr>
        <w:spacing w:after="0" w:line="240" w:lineRule="auto"/>
        <w:ind w:left="425" w:right="283" w:firstLine="720"/>
        <w:jc w:val="both"/>
        <w:rPr>
          <w:rFonts w:ascii="Times New Roman" w:hAnsi="Times New Roman"/>
          <w:sz w:val="24"/>
          <w:szCs w:val="24"/>
        </w:rPr>
      </w:pPr>
    </w:p>
    <w:p w14:paraId="6C10F492" w14:textId="77777777" w:rsidR="00F64312" w:rsidRDefault="00F64312" w:rsidP="00D53189">
      <w:pPr>
        <w:spacing w:after="0" w:line="240" w:lineRule="auto"/>
        <w:ind w:left="425" w:right="283" w:firstLine="720"/>
        <w:jc w:val="both"/>
        <w:rPr>
          <w:rFonts w:ascii="Times New Roman" w:hAnsi="Times New Roman"/>
          <w:sz w:val="24"/>
          <w:szCs w:val="24"/>
        </w:rPr>
      </w:pPr>
    </w:p>
    <w:p w14:paraId="0C5C5B8E" w14:textId="77777777" w:rsidR="00F64312" w:rsidRDefault="00F64312" w:rsidP="00D53189">
      <w:pPr>
        <w:spacing w:after="0" w:line="240" w:lineRule="auto"/>
        <w:ind w:left="425" w:right="283" w:firstLine="720"/>
        <w:jc w:val="both"/>
        <w:rPr>
          <w:rFonts w:ascii="Times New Roman" w:hAnsi="Times New Roman"/>
          <w:sz w:val="24"/>
          <w:szCs w:val="24"/>
        </w:rPr>
      </w:pPr>
    </w:p>
    <w:p w14:paraId="49DA7F4E" w14:textId="77777777" w:rsidR="00F64312" w:rsidRPr="00D53189" w:rsidRDefault="00F64312" w:rsidP="00D53189">
      <w:pPr>
        <w:spacing w:after="0" w:line="240" w:lineRule="auto"/>
        <w:ind w:left="425" w:right="283" w:firstLine="720"/>
        <w:jc w:val="both"/>
        <w:rPr>
          <w:rFonts w:ascii="Times New Roman" w:hAnsi="Times New Roman"/>
          <w:sz w:val="24"/>
          <w:szCs w:val="24"/>
        </w:rPr>
      </w:pPr>
    </w:p>
    <w:p w14:paraId="41A28F72" w14:textId="77777777" w:rsidR="00624DC2" w:rsidRPr="00D53189" w:rsidRDefault="00624DC2" w:rsidP="00D53189">
      <w:pPr>
        <w:pStyle w:val="DaftarParagraf"/>
        <w:tabs>
          <w:tab w:val="left" w:pos="284"/>
        </w:tabs>
        <w:spacing w:after="0" w:line="240" w:lineRule="auto"/>
        <w:ind w:left="0"/>
        <w:rPr>
          <w:rFonts w:ascii="Times New Roman" w:hAnsi="Times New Roman"/>
          <w:b/>
          <w:lang w:val="id-ID"/>
        </w:rPr>
      </w:pPr>
    </w:p>
    <w:p w14:paraId="59BD57A5" w14:textId="070DA7FD" w:rsidR="002E04FB" w:rsidRPr="00D53189" w:rsidRDefault="002E04FB" w:rsidP="00D53189">
      <w:pPr>
        <w:pStyle w:val="DaftarParagraf"/>
        <w:tabs>
          <w:tab w:val="left" w:pos="284"/>
        </w:tabs>
        <w:spacing w:after="0" w:line="240" w:lineRule="auto"/>
        <w:ind w:left="0"/>
        <w:jc w:val="center"/>
        <w:rPr>
          <w:rFonts w:ascii="Times New Roman" w:hAnsi="Times New Roman"/>
          <w:b/>
          <w:color w:val="000000"/>
          <w:sz w:val="24"/>
          <w:szCs w:val="24"/>
          <w:lang w:val="id-ID"/>
        </w:rPr>
      </w:pPr>
      <w:r w:rsidRPr="00D53189">
        <w:rPr>
          <w:rFonts w:ascii="Times New Roman" w:hAnsi="Times New Roman"/>
          <w:b/>
          <w:sz w:val="24"/>
          <w:szCs w:val="24"/>
          <w:lang w:val="id-ID"/>
        </w:rPr>
        <w:lastRenderedPageBreak/>
        <w:t>KESIMPULAN</w:t>
      </w:r>
    </w:p>
    <w:p w14:paraId="534282A6" w14:textId="77777777" w:rsidR="00624DC2" w:rsidRPr="00D53189" w:rsidRDefault="00624DC2" w:rsidP="00D53189">
      <w:pPr>
        <w:spacing w:after="0" w:line="240" w:lineRule="auto"/>
        <w:ind w:firstLine="709"/>
        <w:jc w:val="both"/>
        <w:rPr>
          <w:rFonts w:ascii="Times New Roman" w:hAnsi="Times New Roman"/>
          <w:b/>
        </w:rPr>
      </w:pPr>
    </w:p>
    <w:p w14:paraId="77F280BC" w14:textId="77777777" w:rsidR="00EF766A" w:rsidRPr="00D53189" w:rsidRDefault="00EF766A" w:rsidP="00D53189">
      <w:pPr>
        <w:spacing w:after="0" w:line="240" w:lineRule="auto"/>
        <w:ind w:left="426" w:right="282"/>
        <w:jc w:val="both"/>
        <w:rPr>
          <w:rFonts w:ascii="Times New Roman" w:hAnsi="Times New Roman"/>
          <w:sz w:val="24"/>
          <w:szCs w:val="24"/>
        </w:rPr>
      </w:pPr>
      <w:r w:rsidRPr="00D53189">
        <w:rPr>
          <w:rFonts w:ascii="Times New Roman" w:hAnsi="Times New Roman"/>
          <w:sz w:val="24"/>
          <w:szCs w:val="24"/>
        </w:rPr>
        <w:t xml:space="preserve">Berdasarkan hasil penelitian tentang pengetahuan pada remaja di Kelurahan Pasarbatang dapat disimpulkan bahwa tingkat pengetahuan remaja mengenai </w:t>
      </w:r>
      <w:r w:rsidRPr="00D53189">
        <w:rPr>
          <w:rFonts w:ascii="Times New Roman" w:hAnsi="Times New Roman"/>
          <w:iCs/>
          <w:sz w:val="24"/>
          <w:szCs w:val="24"/>
        </w:rPr>
        <w:t>obat tradisional</w:t>
      </w:r>
      <w:r w:rsidRPr="00D53189">
        <w:rPr>
          <w:rFonts w:ascii="Times New Roman" w:hAnsi="Times New Roman"/>
          <w:sz w:val="24"/>
          <w:szCs w:val="24"/>
        </w:rPr>
        <w:t xml:space="preserve"> termasuk dalam kategori baik (79.9%).</w:t>
      </w:r>
    </w:p>
    <w:p w14:paraId="0688252A" w14:textId="77777777" w:rsidR="00AD6059" w:rsidRPr="00D53189" w:rsidRDefault="00AD6059" w:rsidP="00D53189">
      <w:pPr>
        <w:spacing w:after="0" w:line="240" w:lineRule="auto"/>
        <w:ind w:firstLine="709"/>
        <w:jc w:val="both"/>
        <w:rPr>
          <w:rFonts w:ascii="Times New Roman" w:hAnsi="Times New Roman"/>
          <w:lang w:val="id-ID"/>
        </w:rPr>
      </w:pPr>
    </w:p>
    <w:p w14:paraId="0CE28487" w14:textId="77777777" w:rsidR="00C654C5" w:rsidRPr="00D53189" w:rsidRDefault="00C654C5" w:rsidP="00C654C5">
      <w:pPr>
        <w:spacing w:after="0" w:line="240" w:lineRule="auto"/>
        <w:jc w:val="center"/>
        <w:rPr>
          <w:rFonts w:ascii="Times New Roman" w:hAnsi="Times New Roman"/>
          <w:b/>
          <w:lang w:val="id-ID"/>
        </w:rPr>
      </w:pPr>
    </w:p>
    <w:p w14:paraId="55BD9C75" w14:textId="03346A66" w:rsidR="002E04FB" w:rsidRPr="00D53189" w:rsidRDefault="002E04FB" w:rsidP="00D53189">
      <w:pPr>
        <w:spacing w:after="0" w:line="240" w:lineRule="auto"/>
        <w:jc w:val="center"/>
        <w:rPr>
          <w:rFonts w:ascii="Times New Roman" w:hAnsi="Times New Roman"/>
          <w:b/>
          <w:sz w:val="24"/>
          <w:szCs w:val="24"/>
          <w:lang w:val="id-ID"/>
        </w:rPr>
      </w:pPr>
      <w:r w:rsidRPr="00D53189">
        <w:rPr>
          <w:rFonts w:ascii="Times New Roman" w:hAnsi="Times New Roman"/>
          <w:b/>
          <w:sz w:val="24"/>
          <w:szCs w:val="24"/>
          <w:lang w:val="id-ID"/>
        </w:rPr>
        <w:t xml:space="preserve">DAFTAR PUSTAKA </w:t>
      </w:r>
    </w:p>
    <w:p w14:paraId="29819A3B" w14:textId="77777777" w:rsidR="00624DC2" w:rsidRPr="00D53189" w:rsidRDefault="00624DC2" w:rsidP="00D53189">
      <w:pPr>
        <w:spacing w:after="0" w:line="240" w:lineRule="auto"/>
        <w:jc w:val="center"/>
        <w:rPr>
          <w:rFonts w:ascii="Times New Roman" w:hAnsi="Times New Roman"/>
          <w:b/>
          <w:lang w:val="id-ID"/>
        </w:rPr>
      </w:pPr>
    </w:p>
    <w:p w14:paraId="7DCDE759" w14:textId="77777777" w:rsidR="00C4586D" w:rsidRPr="00D53189" w:rsidRDefault="00C4586D" w:rsidP="00D53189">
      <w:pPr>
        <w:widowControl w:val="0"/>
        <w:autoSpaceDE w:val="0"/>
        <w:autoSpaceDN w:val="0"/>
        <w:adjustRightInd w:val="0"/>
        <w:spacing w:after="0" w:line="240" w:lineRule="auto"/>
        <w:ind w:left="640" w:hanging="640"/>
        <w:jc w:val="both"/>
        <w:rPr>
          <w:rFonts w:ascii="Times New Roman" w:hAnsi="Times New Roman"/>
          <w:noProof/>
          <w:sz w:val="24"/>
          <w:szCs w:val="24"/>
        </w:rPr>
      </w:pPr>
      <w:r w:rsidRPr="00D53189">
        <w:rPr>
          <w:rFonts w:ascii="Times New Roman" w:hAnsi="Times New Roman"/>
          <w:noProof/>
          <w:sz w:val="24"/>
          <w:szCs w:val="24"/>
        </w:rPr>
        <w:t>[1]</w:t>
      </w:r>
      <w:r w:rsidRPr="00D53189">
        <w:rPr>
          <w:rFonts w:ascii="Times New Roman" w:hAnsi="Times New Roman"/>
          <w:noProof/>
          <w:sz w:val="24"/>
          <w:szCs w:val="24"/>
        </w:rPr>
        <w:tab/>
        <w:t xml:space="preserve">E. N. Damanti, “Kepercayaan Masyarakat Memilih Obat Herbal Sebagai Alternatif Dalam Pengobatan,” </w:t>
      </w:r>
      <w:r w:rsidRPr="00D53189">
        <w:rPr>
          <w:rFonts w:ascii="Times New Roman" w:hAnsi="Times New Roman"/>
          <w:i/>
          <w:iCs/>
          <w:noProof/>
          <w:sz w:val="24"/>
          <w:szCs w:val="24"/>
        </w:rPr>
        <w:t>Journal of Chemical Information and Modeling</w:t>
      </w:r>
      <w:r w:rsidRPr="00D53189">
        <w:rPr>
          <w:rFonts w:ascii="Times New Roman" w:hAnsi="Times New Roman"/>
          <w:noProof/>
          <w:sz w:val="24"/>
          <w:szCs w:val="24"/>
        </w:rPr>
        <w:t>, vol. 1, no. 1, hal. 1–7, 2021.</w:t>
      </w:r>
    </w:p>
    <w:p w14:paraId="5F313EFC" w14:textId="77777777" w:rsidR="00C4586D" w:rsidRPr="00D53189" w:rsidRDefault="00C4586D" w:rsidP="00D53189">
      <w:pPr>
        <w:widowControl w:val="0"/>
        <w:autoSpaceDE w:val="0"/>
        <w:autoSpaceDN w:val="0"/>
        <w:adjustRightInd w:val="0"/>
        <w:spacing w:after="0" w:line="240" w:lineRule="auto"/>
        <w:ind w:left="640" w:hanging="640"/>
        <w:jc w:val="both"/>
        <w:rPr>
          <w:rFonts w:ascii="Times New Roman" w:hAnsi="Times New Roman"/>
          <w:noProof/>
          <w:sz w:val="24"/>
          <w:szCs w:val="24"/>
        </w:rPr>
      </w:pPr>
      <w:r w:rsidRPr="00D53189">
        <w:rPr>
          <w:rFonts w:ascii="Times New Roman" w:hAnsi="Times New Roman"/>
          <w:noProof/>
          <w:sz w:val="24"/>
          <w:szCs w:val="24"/>
        </w:rPr>
        <w:t>[2]</w:t>
      </w:r>
      <w:r w:rsidRPr="00D53189">
        <w:rPr>
          <w:rFonts w:ascii="Times New Roman" w:hAnsi="Times New Roman"/>
          <w:noProof/>
          <w:sz w:val="24"/>
          <w:szCs w:val="24"/>
        </w:rPr>
        <w:tab/>
        <w:t xml:space="preserve">Kemenkes, “Permenkes RI Nomor 21 Tahun 2020,” </w:t>
      </w:r>
      <w:r w:rsidRPr="00D53189">
        <w:rPr>
          <w:rFonts w:ascii="Times New Roman" w:hAnsi="Times New Roman"/>
          <w:i/>
          <w:iCs/>
          <w:noProof/>
          <w:sz w:val="24"/>
          <w:szCs w:val="24"/>
        </w:rPr>
        <w:t>Kementerian Kesehatan RI</w:t>
      </w:r>
      <w:r w:rsidRPr="00D53189">
        <w:rPr>
          <w:rFonts w:ascii="Times New Roman" w:hAnsi="Times New Roman"/>
          <w:noProof/>
          <w:sz w:val="24"/>
          <w:szCs w:val="24"/>
        </w:rPr>
        <w:t>, vol. 9, no. May, hal. 6, 2020, [Daring]. Tersedia pada: https://www.slideshare.net/maryamkazemi3/stability-of-colloids%0Ahttps://barnard.edu/sites/default/files/inline/student_user_guide_for_spss.pdf%0Ahttp://www.ibm.com/support%0Ahttp://www.spss.com/sites/dm-book/legacy/ProgDataMgmt_SPSS17.pdf%0Ahttps://www.n</w:t>
      </w:r>
    </w:p>
    <w:p w14:paraId="7F4A3AE9" w14:textId="77777777" w:rsidR="00C4586D" w:rsidRPr="00D53189" w:rsidRDefault="00C4586D" w:rsidP="00D53189">
      <w:pPr>
        <w:widowControl w:val="0"/>
        <w:autoSpaceDE w:val="0"/>
        <w:autoSpaceDN w:val="0"/>
        <w:adjustRightInd w:val="0"/>
        <w:spacing w:after="0" w:line="240" w:lineRule="auto"/>
        <w:ind w:left="640" w:hanging="640"/>
        <w:jc w:val="both"/>
        <w:rPr>
          <w:rFonts w:ascii="Times New Roman" w:hAnsi="Times New Roman"/>
          <w:noProof/>
          <w:sz w:val="24"/>
          <w:szCs w:val="24"/>
        </w:rPr>
      </w:pPr>
      <w:r w:rsidRPr="00D53189">
        <w:rPr>
          <w:rFonts w:ascii="Times New Roman" w:hAnsi="Times New Roman"/>
          <w:noProof/>
          <w:sz w:val="24"/>
          <w:szCs w:val="24"/>
        </w:rPr>
        <w:t>[3]</w:t>
      </w:r>
      <w:r w:rsidRPr="00D53189">
        <w:rPr>
          <w:rFonts w:ascii="Times New Roman" w:hAnsi="Times New Roman"/>
          <w:noProof/>
          <w:sz w:val="24"/>
          <w:szCs w:val="24"/>
        </w:rPr>
        <w:tab/>
        <w:t xml:space="preserve">I. Setiawan, “Pengobatan Tradisional Di Desa Lemahabang Kulon, Kec. Lemahabang, Kab. Cirebon,” </w:t>
      </w:r>
      <w:r w:rsidRPr="00D53189">
        <w:rPr>
          <w:rFonts w:ascii="Times New Roman" w:hAnsi="Times New Roman"/>
          <w:i/>
          <w:iCs/>
          <w:noProof/>
          <w:sz w:val="24"/>
          <w:szCs w:val="24"/>
        </w:rPr>
        <w:t>Patanjala : Jurnal Penelitian Sejarah dan Budaya</w:t>
      </w:r>
      <w:r w:rsidRPr="00D53189">
        <w:rPr>
          <w:rFonts w:ascii="Times New Roman" w:hAnsi="Times New Roman"/>
          <w:noProof/>
          <w:sz w:val="24"/>
          <w:szCs w:val="24"/>
        </w:rPr>
        <w:t>, vol. 10, no. 1, hal. 83, 2018, doi: 10.30959/patanjala.v10i1.323.</w:t>
      </w:r>
    </w:p>
    <w:p w14:paraId="5DC2F607" w14:textId="77777777" w:rsidR="00C4586D" w:rsidRPr="00D53189" w:rsidRDefault="00C4586D" w:rsidP="00D53189">
      <w:pPr>
        <w:widowControl w:val="0"/>
        <w:autoSpaceDE w:val="0"/>
        <w:autoSpaceDN w:val="0"/>
        <w:adjustRightInd w:val="0"/>
        <w:spacing w:after="0" w:line="240" w:lineRule="auto"/>
        <w:ind w:left="640" w:hanging="640"/>
        <w:jc w:val="both"/>
        <w:rPr>
          <w:rFonts w:ascii="Times New Roman" w:hAnsi="Times New Roman"/>
          <w:noProof/>
          <w:sz w:val="24"/>
          <w:szCs w:val="24"/>
        </w:rPr>
      </w:pPr>
      <w:r w:rsidRPr="00D53189">
        <w:rPr>
          <w:rFonts w:ascii="Times New Roman" w:hAnsi="Times New Roman"/>
          <w:noProof/>
          <w:sz w:val="24"/>
          <w:szCs w:val="24"/>
        </w:rPr>
        <w:t>[4]</w:t>
      </w:r>
      <w:r w:rsidRPr="00D53189">
        <w:rPr>
          <w:rFonts w:ascii="Times New Roman" w:hAnsi="Times New Roman"/>
          <w:noProof/>
          <w:sz w:val="24"/>
          <w:szCs w:val="24"/>
        </w:rPr>
        <w:tab/>
        <w:t xml:space="preserve">M. Hafizh Pane, A. O. Rahman, dan E. I. Ayudia, “Gambaran Penggunaan Obat Herbal Pada Masyarakat Indonesia Dan Interaksinya Terhadap Obat Konvensional Tahun 2020,” </w:t>
      </w:r>
      <w:r w:rsidRPr="00D53189">
        <w:rPr>
          <w:rFonts w:ascii="Times New Roman" w:hAnsi="Times New Roman"/>
          <w:i/>
          <w:iCs/>
          <w:noProof/>
          <w:sz w:val="24"/>
          <w:szCs w:val="24"/>
        </w:rPr>
        <w:t>Joms</w:t>
      </w:r>
      <w:r w:rsidRPr="00D53189">
        <w:rPr>
          <w:rFonts w:ascii="Times New Roman" w:hAnsi="Times New Roman"/>
          <w:noProof/>
          <w:sz w:val="24"/>
          <w:szCs w:val="24"/>
        </w:rPr>
        <w:t>, vol. Vol 1, N0., hal. 40–62, 2021.</w:t>
      </w:r>
    </w:p>
    <w:p w14:paraId="1B654E46" w14:textId="77777777" w:rsidR="00C4586D" w:rsidRPr="00D53189" w:rsidRDefault="00C4586D" w:rsidP="00D53189">
      <w:pPr>
        <w:widowControl w:val="0"/>
        <w:autoSpaceDE w:val="0"/>
        <w:autoSpaceDN w:val="0"/>
        <w:adjustRightInd w:val="0"/>
        <w:spacing w:after="0" w:line="240" w:lineRule="auto"/>
        <w:ind w:left="640" w:hanging="640"/>
        <w:jc w:val="both"/>
        <w:rPr>
          <w:rFonts w:ascii="Times New Roman" w:hAnsi="Times New Roman"/>
          <w:noProof/>
          <w:sz w:val="24"/>
          <w:szCs w:val="24"/>
        </w:rPr>
      </w:pPr>
      <w:r w:rsidRPr="00D53189">
        <w:rPr>
          <w:rFonts w:ascii="Times New Roman" w:hAnsi="Times New Roman"/>
          <w:noProof/>
          <w:sz w:val="24"/>
          <w:szCs w:val="24"/>
        </w:rPr>
        <w:t>[5]</w:t>
      </w:r>
      <w:r w:rsidRPr="00D53189">
        <w:rPr>
          <w:rFonts w:ascii="Times New Roman" w:hAnsi="Times New Roman"/>
          <w:noProof/>
          <w:sz w:val="24"/>
          <w:szCs w:val="24"/>
        </w:rPr>
        <w:tab/>
        <w:t xml:space="preserve">S. Sumayyah dan N. Salsabila, “Obat Tradisional : Antara Khasiat dan Efek Sampingnya,” </w:t>
      </w:r>
      <w:r w:rsidRPr="00D53189">
        <w:rPr>
          <w:rFonts w:ascii="Times New Roman" w:hAnsi="Times New Roman"/>
          <w:i/>
          <w:iCs/>
          <w:noProof/>
          <w:sz w:val="24"/>
          <w:szCs w:val="24"/>
        </w:rPr>
        <w:t>Farmasetika.com (Online)</w:t>
      </w:r>
      <w:r w:rsidRPr="00D53189">
        <w:rPr>
          <w:rFonts w:ascii="Times New Roman" w:hAnsi="Times New Roman"/>
          <w:noProof/>
          <w:sz w:val="24"/>
          <w:szCs w:val="24"/>
        </w:rPr>
        <w:t>, vol. 2, no. 5, hal. 1, 2017, doi: 10.24198/farmasetika.v2i5.16780.</w:t>
      </w:r>
    </w:p>
    <w:p w14:paraId="1878A435" w14:textId="77777777" w:rsidR="00C4586D" w:rsidRPr="00D53189" w:rsidRDefault="00C4586D" w:rsidP="00D53189">
      <w:pPr>
        <w:widowControl w:val="0"/>
        <w:autoSpaceDE w:val="0"/>
        <w:autoSpaceDN w:val="0"/>
        <w:adjustRightInd w:val="0"/>
        <w:spacing w:after="0" w:line="240" w:lineRule="auto"/>
        <w:ind w:left="640" w:hanging="640"/>
        <w:jc w:val="both"/>
        <w:rPr>
          <w:rFonts w:ascii="Times New Roman" w:hAnsi="Times New Roman"/>
          <w:noProof/>
          <w:sz w:val="24"/>
          <w:szCs w:val="24"/>
        </w:rPr>
      </w:pPr>
      <w:r w:rsidRPr="00D53189">
        <w:rPr>
          <w:rFonts w:ascii="Times New Roman" w:hAnsi="Times New Roman"/>
          <w:noProof/>
          <w:sz w:val="24"/>
          <w:szCs w:val="24"/>
        </w:rPr>
        <w:t>[6]</w:t>
      </w:r>
      <w:r w:rsidRPr="00D53189">
        <w:rPr>
          <w:rFonts w:ascii="Times New Roman" w:hAnsi="Times New Roman"/>
          <w:noProof/>
          <w:sz w:val="24"/>
          <w:szCs w:val="24"/>
        </w:rPr>
        <w:tab/>
        <w:t xml:space="preserve">BPOM RI, “Cerdas Memilih dan Menggunakan Obat Tradisional yang Aman,” </w:t>
      </w:r>
      <w:r w:rsidRPr="00D53189">
        <w:rPr>
          <w:rFonts w:ascii="Times New Roman" w:hAnsi="Times New Roman"/>
          <w:i/>
          <w:iCs/>
          <w:noProof/>
          <w:sz w:val="24"/>
          <w:szCs w:val="24"/>
        </w:rPr>
        <w:t>Badan POM</w:t>
      </w:r>
      <w:r w:rsidRPr="00D53189">
        <w:rPr>
          <w:rFonts w:ascii="Times New Roman" w:hAnsi="Times New Roman"/>
          <w:noProof/>
          <w:sz w:val="24"/>
          <w:szCs w:val="24"/>
        </w:rPr>
        <w:t>, hal. 1–39, 2021.</w:t>
      </w:r>
    </w:p>
    <w:p w14:paraId="67403162" w14:textId="77777777" w:rsidR="00C4586D" w:rsidRPr="00D53189" w:rsidRDefault="00C4586D" w:rsidP="00D53189">
      <w:pPr>
        <w:widowControl w:val="0"/>
        <w:autoSpaceDE w:val="0"/>
        <w:autoSpaceDN w:val="0"/>
        <w:adjustRightInd w:val="0"/>
        <w:spacing w:after="0" w:line="240" w:lineRule="auto"/>
        <w:ind w:left="640" w:hanging="640"/>
        <w:jc w:val="both"/>
        <w:rPr>
          <w:rFonts w:ascii="Times New Roman" w:hAnsi="Times New Roman"/>
          <w:noProof/>
          <w:sz w:val="24"/>
          <w:szCs w:val="24"/>
        </w:rPr>
      </w:pPr>
      <w:r w:rsidRPr="00D53189">
        <w:rPr>
          <w:rFonts w:ascii="Times New Roman" w:hAnsi="Times New Roman"/>
          <w:noProof/>
          <w:sz w:val="24"/>
          <w:szCs w:val="24"/>
        </w:rPr>
        <w:t>[7]</w:t>
      </w:r>
      <w:r w:rsidRPr="00D53189">
        <w:rPr>
          <w:rFonts w:ascii="Times New Roman" w:hAnsi="Times New Roman"/>
          <w:noProof/>
          <w:sz w:val="24"/>
          <w:szCs w:val="24"/>
        </w:rPr>
        <w:tab/>
        <w:t xml:space="preserve">M. R. Adiyasa dan M. Meiyanti, “Pemanfaatan obat tradisional di Indonesia: distribusi dan faktor demografis yang berpengaruh,” </w:t>
      </w:r>
      <w:r w:rsidRPr="00D53189">
        <w:rPr>
          <w:rFonts w:ascii="Times New Roman" w:hAnsi="Times New Roman"/>
          <w:i/>
          <w:iCs/>
          <w:noProof/>
          <w:sz w:val="24"/>
          <w:szCs w:val="24"/>
        </w:rPr>
        <w:t>Jurnal Biomedika dan Kesehatan</w:t>
      </w:r>
      <w:r w:rsidRPr="00D53189">
        <w:rPr>
          <w:rFonts w:ascii="Times New Roman" w:hAnsi="Times New Roman"/>
          <w:noProof/>
          <w:sz w:val="24"/>
          <w:szCs w:val="24"/>
        </w:rPr>
        <w:t>, vol. 4, no. 3, hal. 130–138, 2021, doi: 10.18051/jbiomedkes.2021.v4.130-138.</w:t>
      </w:r>
    </w:p>
    <w:p w14:paraId="24B37C48" w14:textId="77777777" w:rsidR="00C4586D" w:rsidRPr="00D53189" w:rsidRDefault="00C4586D" w:rsidP="00D53189">
      <w:pPr>
        <w:widowControl w:val="0"/>
        <w:autoSpaceDE w:val="0"/>
        <w:autoSpaceDN w:val="0"/>
        <w:adjustRightInd w:val="0"/>
        <w:spacing w:after="0" w:line="240" w:lineRule="auto"/>
        <w:ind w:left="640" w:hanging="640"/>
        <w:jc w:val="both"/>
        <w:rPr>
          <w:rFonts w:ascii="Times New Roman" w:hAnsi="Times New Roman"/>
          <w:noProof/>
          <w:sz w:val="24"/>
          <w:szCs w:val="24"/>
        </w:rPr>
      </w:pPr>
      <w:r w:rsidRPr="00D53189">
        <w:rPr>
          <w:rFonts w:ascii="Times New Roman" w:hAnsi="Times New Roman"/>
          <w:noProof/>
          <w:sz w:val="24"/>
          <w:szCs w:val="24"/>
        </w:rPr>
        <w:t>[8]</w:t>
      </w:r>
      <w:r w:rsidRPr="00D53189">
        <w:rPr>
          <w:rFonts w:ascii="Times New Roman" w:hAnsi="Times New Roman"/>
          <w:noProof/>
          <w:sz w:val="24"/>
          <w:szCs w:val="24"/>
        </w:rPr>
        <w:tab/>
        <w:t xml:space="preserve">E. Supriyati dan R. Meimaharani, “SISTEM INFORMASI PENGOBATAN TRADISIONAL JAWA (Petraja) BERBASIS WEB RESPONSIF,” </w:t>
      </w:r>
      <w:r w:rsidRPr="00D53189">
        <w:rPr>
          <w:rFonts w:ascii="Times New Roman" w:hAnsi="Times New Roman"/>
          <w:i/>
          <w:iCs/>
          <w:noProof/>
          <w:sz w:val="24"/>
          <w:szCs w:val="24"/>
        </w:rPr>
        <w:t>Simetris : Jurnal Teknik Mesin, Elektro dan Ilmu Komputer</w:t>
      </w:r>
      <w:r w:rsidRPr="00D53189">
        <w:rPr>
          <w:rFonts w:ascii="Times New Roman" w:hAnsi="Times New Roman"/>
          <w:noProof/>
          <w:sz w:val="24"/>
          <w:szCs w:val="24"/>
        </w:rPr>
        <w:t>, vol. 4, no. 1, hal. 21, 2014, doi: 10.24176/simet.v4i1.121.</w:t>
      </w:r>
    </w:p>
    <w:p w14:paraId="14B39D6B" w14:textId="77777777" w:rsidR="00C4586D" w:rsidRPr="00D53189" w:rsidRDefault="00C4586D" w:rsidP="00D53189">
      <w:pPr>
        <w:widowControl w:val="0"/>
        <w:autoSpaceDE w:val="0"/>
        <w:autoSpaceDN w:val="0"/>
        <w:adjustRightInd w:val="0"/>
        <w:spacing w:after="0" w:line="240" w:lineRule="auto"/>
        <w:ind w:left="640" w:hanging="640"/>
        <w:jc w:val="both"/>
        <w:rPr>
          <w:rFonts w:ascii="Times New Roman" w:hAnsi="Times New Roman"/>
          <w:noProof/>
          <w:sz w:val="24"/>
          <w:szCs w:val="24"/>
        </w:rPr>
      </w:pPr>
      <w:r w:rsidRPr="00D53189">
        <w:rPr>
          <w:rFonts w:ascii="Times New Roman" w:hAnsi="Times New Roman"/>
          <w:noProof/>
          <w:sz w:val="24"/>
          <w:szCs w:val="24"/>
        </w:rPr>
        <w:t>[9]</w:t>
      </w:r>
      <w:r w:rsidRPr="00D53189">
        <w:rPr>
          <w:rFonts w:ascii="Times New Roman" w:hAnsi="Times New Roman"/>
          <w:noProof/>
          <w:sz w:val="24"/>
          <w:szCs w:val="24"/>
        </w:rPr>
        <w:tab/>
        <w:t>H. R. Dewoto, “Pengembangan Obat Tradisional Indonesia menjadi Fitofarmaka: Untuk Pemanfaatan pada Pelayanan Kesehatan.” hal. 1–42, 2007.</w:t>
      </w:r>
    </w:p>
    <w:p w14:paraId="49AABB62" w14:textId="776989CF" w:rsidR="00C4586D" w:rsidRPr="00D53189" w:rsidRDefault="00C4586D" w:rsidP="00D53189">
      <w:pPr>
        <w:widowControl w:val="0"/>
        <w:autoSpaceDE w:val="0"/>
        <w:autoSpaceDN w:val="0"/>
        <w:adjustRightInd w:val="0"/>
        <w:spacing w:after="0" w:line="240" w:lineRule="auto"/>
        <w:ind w:left="640" w:hanging="640"/>
        <w:jc w:val="both"/>
        <w:rPr>
          <w:rFonts w:ascii="Times New Roman" w:hAnsi="Times New Roman"/>
          <w:noProof/>
          <w:sz w:val="24"/>
          <w:szCs w:val="24"/>
        </w:rPr>
      </w:pPr>
      <w:r w:rsidRPr="00D53189">
        <w:rPr>
          <w:rFonts w:ascii="Times New Roman" w:hAnsi="Times New Roman"/>
          <w:noProof/>
          <w:sz w:val="24"/>
          <w:szCs w:val="24"/>
        </w:rPr>
        <w:t>[10]</w:t>
      </w:r>
      <w:r w:rsidRPr="00D53189">
        <w:rPr>
          <w:rFonts w:ascii="Times New Roman" w:hAnsi="Times New Roman"/>
          <w:noProof/>
          <w:sz w:val="24"/>
          <w:szCs w:val="24"/>
        </w:rPr>
        <w:tab/>
      </w:r>
      <w:r w:rsidRPr="00D53189">
        <w:rPr>
          <w:rFonts w:ascii="Times New Roman" w:hAnsi="Times New Roman"/>
          <w:sz w:val="24"/>
        </w:rPr>
        <w:t>Kustantinah. 2019. Kebijakan Pemerintah Dalam Mendukung Pengembangan Produk Herbal Berbasis Riset, Depok</w:t>
      </w:r>
    </w:p>
    <w:p w14:paraId="35E36A35" w14:textId="77777777" w:rsidR="00C4586D" w:rsidRPr="00D53189" w:rsidRDefault="00C4586D" w:rsidP="00D53189">
      <w:pPr>
        <w:widowControl w:val="0"/>
        <w:autoSpaceDE w:val="0"/>
        <w:autoSpaceDN w:val="0"/>
        <w:adjustRightInd w:val="0"/>
        <w:spacing w:after="0" w:line="240" w:lineRule="auto"/>
        <w:ind w:left="640" w:hanging="640"/>
        <w:jc w:val="both"/>
        <w:rPr>
          <w:rFonts w:ascii="Times New Roman" w:hAnsi="Times New Roman"/>
          <w:noProof/>
          <w:sz w:val="24"/>
          <w:szCs w:val="24"/>
        </w:rPr>
      </w:pPr>
      <w:r w:rsidRPr="00D53189">
        <w:rPr>
          <w:rFonts w:ascii="Times New Roman" w:hAnsi="Times New Roman"/>
          <w:noProof/>
          <w:sz w:val="24"/>
          <w:szCs w:val="24"/>
        </w:rPr>
        <w:t>[11]</w:t>
      </w:r>
      <w:r w:rsidRPr="00D53189">
        <w:rPr>
          <w:rFonts w:ascii="Times New Roman" w:hAnsi="Times New Roman"/>
          <w:noProof/>
          <w:sz w:val="24"/>
          <w:szCs w:val="24"/>
        </w:rPr>
        <w:tab/>
        <w:t xml:space="preserve">D. I. Rinia, I. P. Miranti, dan A. Annastasya, “Analisis Kualitatif Dan Kuantitatif Kandungan Eugenol Dalam Jamu Empon-Empon,” </w:t>
      </w:r>
      <w:r w:rsidRPr="00D53189">
        <w:rPr>
          <w:rFonts w:ascii="Times New Roman" w:hAnsi="Times New Roman"/>
          <w:i/>
          <w:iCs/>
          <w:noProof/>
          <w:sz w:val="24"/>
          <w:szCs w:val="24"/>
        </w:rPr>
        <w:t>Jurnal Ilmiah JOPHUS : Journal Of Pharmacy UMUS</w:t>
      </w:r>
      <w:r w:rsidRPr="00D53189">
        <w:rPr>
          <w:rFonts w:ascii="Times New Roman" w:hAnsi="Times New Roman"/>
          <w:noProof/>
          <w:sz w:val="24"/>
          <w:szCs w:val="24"/>
        </w:rPr>
        <w:t>, vol. 3, no. 02, hal. 120–127, 2022, doi: 10.46772/jophus.v3i02.648.</w:t>
      </w:r>
    </w:p>
    <w:p w14:paraId="706E314B" w14:textId="77777777" w:rsidR="00C4586D" w:rsidRPr="00D53189" w:rsidRDefault="00C4586D" w:rsidP="00D53189">
      <w:pPr>
        <w:widowControl w:val="0"/>
        <w:autoSpaceDE w:val="0"/>
        <w:autoSpaceDN w:val="0"/>
        <w:adjustRightInd w:val="0"/>
        <w:spacing w:after="0" w:line="240" w:lineRule="auto"/>
        <w:ind w:left="640" w:hanging="640"/>
        <w:jc w:val="both"/>
        <w:rPr>
          <w:rFonts w:ascii="Times New Roman" w:hAnsi="Times New Roman"/>
          <w:noProof/>
          <w:sz w:val="24"/>
          <w:szCs w:val="24"/>
        </w:rPr>
      </w:pPr>
      <w:r w:rsidRPr="00D53189">
        <w:rPr>
          <w:rFonts w:ascii="Times New Roman" w:hAnsi="Times New Roman"/>
          <w:noProof/>
          <w:sz w:val="24"/>
          <w:szCs w:val="24"/>
        </w:rPr>
        <w:t>[12]</w:t>
      </w:r>
      <w:r w:rsidRPr="00D53189">
        <w:rPr>
          <w:rFonts w:ascii="Times New Roman" w:hAnsi="Times New Roman"/>
          <w:noProof/>
          <w:sz w:val="24"/>
          <w:szCs w:val="24"/>
        </w:rPr>
        <w:tab/>
        <w:t xml:space="preserve">G. Wiwaha, D. Jasaputra, N. Budiastuti, dan S. Sarifudin, “Konsep Pembuatan Obat Tradisional Yang Baik Pada Pengobatan Tradisional Di Provinsi Jawa Barat,” </w:t>
      </w:r>
      <w:r w:rsidRPr="00D53189">
        <w:rPr>
          <w:rFonts w:ascii="Times New Roman" w:hAnsi="Times New Roman"/>
          <w:i/>
          <w:iCs/>
          <w:noProof/>
          <w:sz w:val="24"/>
          <w:szCs w:val="24"/>
        </w:rPr>
        <w:t>Jurnal Sistem Kesehatan</w:t>
      </w:r>
      <w:r w:rsidRPr="00D53189">
        <w:rPr>
          <w:rFonts w:ascii="Times New Roman" w:hAnsi="Times New Roman"/>
          <w:noProof/>
          <w:sz w:val="24"/>
          <w:szCs w:val="24"/>
        </w:rPr>
        <w:t>, vol. 1, no. 1, hal. 21–23, 2016, doi: 10.24198/jsk.v1i1.10337.</w:t>
      </w:r>
    </w:p>
    <w:p w14:paraId="4E65F35F" w14:textId="77777777" w:rsidR="00C4586D" w:rsidRPr="00D53189" w:rsidRDefault="00C4586D" w:rsidP="00D53189">
      <w:pPr>
        <w:widowControl w:val="0"/>
        <w:autoSpaceDE w:val="0"/>
        <w:autoSpaceDN w:val="0"/>
        <w:adjustRightInd w:val="0"/>
        <w:spacing w:after="0" w:line="240" w:lineRule="auto"/>
        <w:ind w:left="640" w:hanging="640"/>
        <w:jc w:val="both"/>
        <w:rPr>
          <w:rFonts w:ascii="Times New Roman" w:hAnsi="Times New Roman"/>
          <w:noProof/>
          <w:sz w:val="24"/>
          <w:szCs w:val="24"/>
        </w:rPr>
      </w:pPr>
      <w:r w:rsidRPr="00D53189">
        <w:rPr>
          <w:rFonts w:ascii="Times New Roman" w:hAnsi="Times New Roman"/>
          <w:noProof/>
          <w:sz w:val="24"/>
          <w:szCs w:val="24"/>
        </w:rPr>
        <w:lastRenderedPageBreak/>
        <w:t>[13]</w:t>
      </w:r>
      <w:r w:rsidRPr="00D53189">
        <w:rPr>
          <w:rFonts w:ascii="Times New Roman" w:hAnsi="Times New Roman"/>
          <w:noProof/>
          <w:sz w:val="24"/>
          <w:szCs w:val="24"/>
        </w:rPr>
        <w:tab/>
        <w:t xml:space="preserve">Y. Hasanah, R. M. Dai, dan D. S. Sari, “Implementasi Kebijakan Fungsi Puskesmas Selama Pandemi Covid 19 Di Puskesmas Margahayu Selatan Kabupaten Bandung,” </w:t>
      </w:r>
      <w:r w:rsidRPr="00D53189">
        <w:rPr>
          <w:rFonts w:ascii="Times New Roman" w:hAnsi="Times New Roman"/>
          <w:i/>
          <w:iCs/>
          <w:noProof/>
          <w:sz w:val="24"/>
          <w:szCs w:val="24"/>
        </w:rPr>
        <w:t>Responsive</w:t>
      </w:r>
      <w:r w:rsidRPr="00D53189">
        <w:rPr>
          <w:rFonts w:ascii="Times New Roman" w:hAnsi="Times New Roman"/>
          <w:noProof/>
          <w:sz w:val="24"/>
          <w:szCs w:val="24"/>
        </w:rPr>
        <w:t>, vol. 3, no. 4, hal. 223, 2021, doi: 10.24198/responsive.v3i4.33339.</w:t>
      </w:r>
    </w:p>
    <w:p w14:paraId="3836575B" w14:textId="77777777" w:rsidR="00C4586D" w:rsidRPr="00D53189" w:rsidRDefault="00C4586D" w:rsidP="00D53189">
      <w:pPr>
        <w:widowControl w:val="0"/>
        <w:autoSpaceDE w:val="0"/>
        <w:autoSpaceDN w:val="0"/>
        <w:adjustRightInd w:val="0"/>
        <w:spacing w:after="0" w:line="240" w:lineRule="auto"/>
        <w:ind w:left="640" w:hanging="640"/>
        <w:jc w:val="both"/>
        <w:rPr>
          <w:rFonts w:ascii="Times New Roman" w:hAnsi="Times New Roman"/>
          <w:noProof/>
          <w:sz w:val="24"/>
          <w:szCs w:val="24"/>
        </w:rPr>
      </w:pPr>
      <w:r w:rsidRPr="00D53189">
        <w:rPr>
          <w:rFonts w:ascii="Times New Roman" w:hAnsi="Times New Roman"/>
          <w:noProof/>
          <w:sz w:val="24"/>
          <w:szCs w:val="24"/>
        </w:rPr>
        <w:t>[14]</w:t>
      </w:r>
      <w:r w:rsidRPr="00D53189">
        <w:rPr>
          <w:rFonts w:ascii="Times New Roman" w:hAnsi="Times New Roman"/>
          <w:noProof/>
          <w:sz w:val="24"/>
          <w:szCs w:val="24"/>
        </w:rPr>
        <w:tab/>
        <w:t>I. Nurazhilah ; H. Fajarini ; R.F. Balfas, “Evaluasi Pengetahuan Masyarakat Di Desa Dalam Penggunaan Obat AntiTukak Lambung,” vol. 04, no. 01, hal. 52–63, 2022.</w:t>
      </w:r>
    </w:p>
    <w:p w14:paraId="17C221B7" w14:textId="77777777" w:rsidR="00C4586D" w:rsidRPr="00D53189" w:rsidRDefault="00C4586D" w:rsidP="00D53189">
      <w:pPr>
        <w:widowControl w:val="0"/>
        <w:autoSpaceDE w:val="0"/>
        <w:autoSpaceDN w:val="0"/>
        <w:adjustRightInd w:val="0"/>
        <w:spacing w:after="0" w:line="240" w:lineRule="auto"/>
        <w:ind w:left="640" w:hanging="640"/>
        <w:jc w:val="both"/>
        <w:rPr>
          <w:rFonts w:ascii="Times New Roman" w:hAnsi="Times New Roman"/>
          <w:noProof/>
          <w:sz w:val="24"/>
          <w:szCs w:val="24"/>
        </w:rPr>
      </w:pPr>
      <w:r w:rsidRPr="00D53189">
        <w:rPr>
          <w:rFonts w:ascii="Times New Roman" w:hAnsi="Times New Roman"/>
          <w:noProof/>
          <w:sz w:val="24"/>
          <w:szCs w:val="24"/>
        </w:rPr>
        <w:t>[15]</w:t>
      </w:r>
      <w:r w:rsidRPr="00D53189">
        <w:rPr>
          <w:rFonts w:ascii="Times New Roman" w:hAnsi="Times New Roman"/>
          <w:noProof/>
          <w:sz w:val="24"/>
          <w:szCs w:val="24"/>
        </w:rPr>
        <w:tab/>
        <w:t xml:space="preserve">N. Nurdiani, “Teknik Sampling Snowball dalam Penelitian Lapangan,” </w:t>
      </w:r>
      <w:r w:rsidRPr="00D53189">
        <w:rPr>
          <w:rFonts w:ascii="Times New Roman" w:hAnsi="Times New Roman"/>
          <w:i/>
          <w:iCs/>
          <w:noProof/>
          <w:sz w:val="24"/>
          <w:szCs w:val="24"/>
        </w:rPr>
        <w:t>ComTech: Computer, Mathematics and Engineering Applications</w:t>
      </w:r>
      <w:r w:rsidRPr="00D53189">
        <w:rPr>
          <w:rFonts w:ascii="Times New Roman" w:hAnsi="Times New Roman"/>
          <w:noProof/>
          <w:sz w:val="24"/>
          <w:szCs w:val="24"/>
        </w:rPr>
        <w:t>, vol. 5, no. 2, hal. 1110, 2014, doi: 10.21512/comtech.v5i2.2427.</w:t>
      </w:r>
    </w:p>
    <w:p w14:paraId="0D94334A" w14:textId="77777777" w:rsidR="00C4586D" w:rsidRPr="00D53189" w:rsidRDefault="00C4586D" w:rsidP="00D53189">
      <w:pPr>
        <w:widowControl w:val="0"/>
        <w:autoSpaceDE w:val="0"/>
        <w:autoSpaceDN w:val="0"/>
        <w:adjustRightInd w:val="0"/>
        <w:spacing w:after="0" w:line="240" w:lineRule="auto"/>
        <w:ind w:left="640" w:hanging="640"/>
        <w:jc w:val="both"/>
        <w:rPr>
          <w:rFonts w:ascii="Times New Roman" w:hAnsi="Times New Roman"/>
          <w:noProof/>
          <w:sz w:val="24"/>
          <w:szCs w:val="24"/>
        </w:rPr>
      </w:pPr>
      <w:r w:rsidRPr="00D53189">
        <w:rPr>
          <w:rFonts w:ascii="Times New Roman" w:hAnsi="Times New Roman"/>
          <w:noProof/>
          <w:sz w:val="24"/>
          <w:szCs w:val="24"/>
        </w:rPr>
        <w:t>[16]</w:t>
      </w:r>
      <w:r w:rsidRPr="00D53189">
        <w:rPr>
          <w:rFonts w:ascii="Times New Roman" w:hAnsi="Times New Roman"/>
          <w:noProof/>
          <w:sz w:val="24"/>
          <w:szCs w:val="24"/>
        </w:rPr>
        <w:tab/>
        <w:t xml:space="preserve">I. N. Suandi </w:t>
      </w:r>
      <w:r w:rsidRPr="00D53189">
        <w:rPr>
          <w:rFonts w:ascii="Times New Roman" w:hAnsi="Times New Roman"/>
          <w:i/>
          <w:iCs/>
          <w:noProof/>
          <w:sz w:val="24"/>
          <w:szCs w:val="24"/>
        </w:rPr>
        <w:t>et al.</w:t>
      </w:r>
      <w:r w:rsidRPr="00D53189">
        <w:rPr>
          <w:rFonts w:ascii="Times New Roman" w:hAnsi="Times New Roman"/>
          <w:noProof/>
          <w:sz w:val="24"/>
          <w:szCs w:val="24"/>
        </w:rPr>
        <w:t xml:space="preserve">, “Pedoman Penulisan Karya Ilmiah, TA, Skripsi, Tesis, Dan Disertasi,” </w:t>
      </w:r>
      <w:r w:rsidRPr="00D53189">
        <w:rPr>
          <w:rFonts w:ascii="Times New Roman" w:hAnsi="Times New Roman"/>
          <w:i/>
          <w:iCs/>
          <w:noProof/>
          <w:sz w:val="24"/>
          <w:szCs w:val="24"/>
        </w:rPr>
        <w:t>Pedoman Penulisan Karya Ilmiah, TA, Skripsi, Tesis, Dan Disertasi</w:t>
      </w:r>
      <w:r w:rsidRPr="00D53189">
        <w:rPr>
          <w:rFonts w:ascii="Times New Roman" w:hAnsi="Times New Roman"/>
          <w:noProof/>
          <w:sz w:val="24"/>
          <w:szCs w:val="24"/>
        </w:rPr>
        <w:t>, hal. 131, 2016.</w:t>
      </w:r>
    </w:p>
    <w:p w14:paraId="09804E24" w14:textId="77777777" w:rsidR="00C4586D" w:rsidRPr="00D53189" w:rsidRDefault="00C4586D" w:rsidP="00D53189">
      <w:pPr>
        <w:widowControl w:val="0"/>
        <w:autoSpaceDE w:val="0"/>
        <w:autoSpaceDN w:val="0"/>
        <w:adjustRightInd w:val="0"/>
        <w:spacing w:after="0" w:line="240" w:lineRule="auto"/>
        <w:ind w:left="640" w:hanging="640"/>
        <w:jc w:val="both"/>
        <w:rPr>
          <w:rFonts w:ascii="Times New Roman" w:hAnsi="Times New Roman"/>
          <w:noProof/>
          <w:sz w:val="24"/>
          <w:szCs w:val="24"/>
        </w:rPr>
      </w:pPr>
      <w:r w:rsidRPr="00D53189">
        <w:rPr>
          <w:rFonts w:ascii="Times New Roman" w:hAnsi="Times New Roman"/>
          <w:noProof/>
          <w:sz w:val="24"/>
          <w:szCs w:val="24"/>
        </w:rPr>
        <w:t>[17]</w:t>
      </w:r>
      <w:r w:rsidRPr="00D53189">
        <w:rPr>
          <w:rFonts w:ascii="Times New Roman" w:hAnsi="Times New Roman"/>
          <w:noProof/>
          <w:sz w:val="24"/>
          <w:szCs w:val="24"/>
        </w:rPr>
        <w:tab/>
        <w:t>F. Ekonomi, “Pedoman Penulisan Proposal dan Skripsi Fakultas Ekonomi Tahun 2018,” no. Revisi 1, hal. 1–169, 2018.</w:t>
      </w:r>
    </w:p>
    <w:p w14:paraId="1A426DA8" w14:textId="77777777" w:rsidR="00C4586D" w:rsidRPr="00D53189" w:rsidRDefault="00C4586D" w:rsidP="00D53189">
      <w:pPr>
        <w:widowControl w:val="0"/>
        <w:autoSpaceDE w:val="0"/>
        <w:autoSpaceDN w:val="0"/>
        <w:adjustRightInd w:val="0"/>
        <w:spacing w:after="0" w:line="240" w:lineRule="auto"/>
        <w:ind w:left="640" w:hanging="640"/>
        <w:jc w:val="both"/>
        <w:rPr>
          <w:rFonts w:ascii="Times New Roman" w:hAnsi="Times New Roman"/>
          <w:noProof/>
          <w:sz w:val="24"/>
          <w:szCs w:val="24"/>
        </w:rPr>
      </w:pPr>
      <w:r w:rsidRPr="00D53189">
        <w:rPr>
          <w:rFonts w:ascii="Times New Roman" w:hAnsi="Times New Roman"/>
          <w:noProof/>
          <w:sz w:val="24"/>
          <w:szCs w:val="24"/>
        </w:rPr>
        <w:t>[18]</w:t>
      </w:r>
      <w:r w:rsidRPr="00D53189">
        <w:rPr>
          <w:rFonts w:ascii="Times New Roman" w:hAnsi="Times New Roman"/>
          <w:noProof/>
          <w:sz w:val="24"/>
          <w:szCs w:val="24"/>
        </w:rPr>
        <w:tab/>
        <w:t xml:space="preserve">S. D. Kusmardiyani Maria Immaculata Iwo Lucy N Sasongko Elin Julianti SEKOLAH FARMASI </w:t>
      </w:r>
      <w:r w:rsidRPr="00D53189">
        <w:rPr>
          <w:rFonts w:ascii="Times New Roman" w:hAnsi="Times New Roman"/>
          <w:i/>
          <w:iCs/>
          <w:noProof/>
          <w:sz w:val="24"/>
          <w:szCs w:val="24"/>
        </w:rPr>
        <w:t>et al.</w:t>
      </w:r>
      <w:r w:rsidRPr="00D53189">
        <w:rPr>
          <w:rFonts w:ascii="Times New Roman" w:hAnsi="Times New Roman"/>
          <w:noProof/>
          <w:sz w:val="24"/>
          <w:szCs w:val="24"/>
        </w:rPr>
        <w:t xml:space="preserve">, “Pedoman Penulisan Makalah Seminar Dan Buku Tugas Akhir,” </w:t>
      </w:r>
      <w:r w:rsidRPr="00D53189">
        <w:rPr>
          <w:rFonts w:ascii="Times New Roman" w:hAnsi="Times New Roman"/>
          <w:i/>
          <w:iCs/>
          <w:noProof/>
          <w:sz w:val="24"/>
          <w:szCs w:val="24"/>
        </w:rPr>
        <w:t>Jurnal Penelitian Pendidikan Guru Sekolah Dasar</w:t>
      </w:r>
      <w:r w:rsidRPr="00D53189">
        <w:rPr>
          <w:rFonts w:ascii="Times New Roman" w:hAnsi="Times New Roman"/>
          <w:noProof/>
          <w:sz w:val="24"/>
          <w:szCs w:val="24"/>
        </w:rPr>
        <w:t>, vol. 6, no. August, hal. 128, 2016.</w:t>
      </w:r>
    </w:p>
    <w:p w14:paraId="017590D0" w14:textId="77777777" w:rsidR="00C4586D" w:rsidRPr="00D53189" w:rsidRDefault="00C4586D" w:rsidP="00D53189">
      <w:pPr>
        <w:widowControl w:val="0"/>
        <w:autoSpaceDE w:val="0"/>
        <w:autoSpaceDN w:val="0"/>
        <w:adjustRightInd w:val="0"/>
        <w:spacing w:after="0" w:line="240" w:lineRule="auto"/>
        <w:ind w:left="640" w:hanging="640"/>
        <w:jc w:val="both"/>
        <w:rPr>
          <w:rFonts w:ascii="Times New Roman" w:hAnsi="Times New Roman"/>
          <w:noProof/>
          <w:sz w:val="24"/>
          <w:szCs w:val="24"/>
        </w:rPr>
      </w:pPr>
      <w:r w:rsidRPr="00D53189">
        <w:rPr>
          <w:rFonts w:ascii="Times New Roman" w:hAnsi="Times New Roman"/>
          <w:noProof/>
          <w:sz w:val="24"/>
          <w:szCs w:val="24"/>
        </w:rPr>
        <w:t>[19]</w:t>
      </w:r>
      <w:r w:rsidRPr="00D53189">
        <w:rPr>
          <w:rFonts w:ascii="Times New Roman" w:hAnsi="Times New Roman"/>
          <w:noProof/>
          <w:sz w:val="24"/>
          <w:szCs w:val="24"/>
        </w:rPr>
        <w:tab/>
        <w:t xml:space="preserve">R. Andini dan Y. P. Astuti, “Klasifikasi Kelompok Umur Manusia Bedasarkan Analisis Dimensi Fraktal Box Counting Dari Citra Wajah Dengan Deteksi Tepi Canny,” </w:t>
      </w:r>
      <w:r w:rsidRPr="00D53189">
        <w:rPr>
          <w:rFonts w:ascii="Times New Roman" w:hAnsi="Times New Roman"/>
          <w:i/>
          <w:iCs/>
          <w:noProof/>
          <w:sz w:val="24"/>
          <w:szCs w:val="24"/>
        </w:rPr>
        <w:t>Jurnal Ilmiah Matematika</w:t>
      </w:r>
      <w:r w:rsidRPr="00D53189">
        <w:rPr>
          <w:rFonts w:ascii="Times New Roman" w:hAnsi="Times New Roman"/>
          <w:noProof/>
          <w:sz w:val="24"/>
          <w:szCs w:val="24"/>
        </w:rPr>
        <w:t>, vol. 9, no. 2, hal. 437–446, 2021, [Daring]. Tersedia pada: https://media.neliti.com/media/publications/249234-model-infeksi-hiv-dengan-pengaruh-percob-b7e3cd43.pdf</w:t>
      </w:r>
    </w:p>
    <w:p w14:paraId="164139AE" w14:textId="77777777" w:rsidR="00C4586D" w:rsidRPr="00D53189" w:rsidRDefault="00C4586D" w:rsidP="00D53189">
      <w:pPr>
        <w:widowControl w:val="0"/>
        <w:autoSpaceDE w:val="0"/>
        <w:autoSpaceDN w:val="0"/>
        <w:adjustRightInd w:val="0"/>
        <w:spacing w:after="0" w:line="240" w:lineRule="auto"/>
        <w:ind w:left="640" w:hanging="640"/>
        <w:jc w:val="both"/>
        <w:rPr>
          <w:rFonts w:ascii="Times New Roman" w:hAnsi="Times New Roman"/>
          <w:noProof/>
          <w:sz w:val="24"/>
          <w:szCs w:val="24"/>
        </w:rPr>
      </w:pPr>
      <w:r w:rsidRPr="00D53189">
        <w:rPr>
          <w:rFonts w:ascii="Times New Roman" w:hAnsi="Times New Roman"/>
          <w:noProof/>
          <w:sz w:val="24"/>
          <w:szCs w:val="24"/>
        </w:rPr>
        <w:t>[20]</w:t>
      </w:r>
      <w:r w:rsidRPr="00D53189">
        <w:rPr>
          <w:rFonts w:ascii="Times New Roman" w:hAnsi="Times New Roman"/>
          <w:noProof/>
          <w:sz w:val="24"/>
          <w:szCs w:val="24"/>
        </w:rPr>
        <w:tab/>
        <w:t>L. Belakang, “BAB I 1 . 2 Perumusan Masalah 1 . 2 . 1 Bagaimana gambaran penggunaan obat tradisional di masyarakat Kecamatan Mlati ? 1 . 2 . 2 Bagaimana pengetahuan masyarakat tentang obat tradisional di Kecamatan Mlati ? 1 . 2 . 3 Bagaimana sikap masyarakat tentang ob,” hal. 1–3, 2017.</w:t>
      </w:r>
    </w:p>
    <w:p w14:paraId="68345F79" w14:textId="514B6EED" w:rsidR="000A5644" w:rsidRPr="00D53189" w:rsidRDefault="00C4586D" w:rsidP="00D53189">
      <w:pPr>
        <w:tabs>
          <w:tab w:val="left" w:pos="709"/>
        </w:tabs>
        <w:spacing w:after="0" w:line="240" w:lineRule="auto"/>
        <w:ind w:left="640" w:hanging="640"/>
        <w:jc w:val="both"/>
        <w:rPr>
          <w:rFonts w:ascii="Times New Roman" w:hAnsi="Times New Roman"/>
          <w:lang w:val="id-ID"/>
        </w:rPr>
      </w:pPr>
      <w:r w:rsidRPr="00D53189">
        <w:rPr>
          <w:rFonts w:ascii="Times New Roman" w:hAnsi="Times New Roman"/>
          <w:noProof/>
          <w:sz w:val="24"/>
          <w:szCs w:val="24"/>
        </w:rPr>
        <w:t>[21]</w:t>
      </w:r>
      <w:r w:rsidRPr="00D53189">
        <w:rPr>
          <w:rFonts w:ascii="Times New Roman" w:hAnsi="Times New Roman"/>
          <w:noProof/>
          <w:sz w:val="24"/>
          <w:szCs w:val="24"/>
        </w:rPr>
        <w:tab/>
        <w:t xml:space="preserve">D. Adirinarso, “hubungan tingkat pengetahuan dengan kepatuhan minum obat pasien hipertensi di uptd puskesmas kebumen 1,” </w:t>
      </w:r>
      <w:r w:rsidRPr="00D53189">
        <w:rPr>
          <w:rFonts w:ascii="Times New Roman" w:hAnsi="Times New Roman"/>
          <w:i/>
          <w:iCs/>
          <w:noProof/>
          <w:sz w:val="24"/>
          <w:szCs w:val="24"/>
        </w:rPr>
        <w:t>Nucl. Phys.</w:t>
      </w:r>
      <w:r w:rsidRPr="00D53189">
        <w:rPr>
          <w:rFonts w:ascii="Times New Roman" w:hAnsi="Times New Roman"/>
          <w:noProof/>
          <w:sz w:val="24"/>
          <w:szCs w:val="24"/>
        </w:rPr>
        <w:t>, vol. 13, no. 1, hal. 104–116, 2023.</w:t>
      </w:r>
    </w:p>
    <w:sectPr w:rsidR="000A5644" w:rsidRPr="00D53189" w:rsidSect="0064459D">
      <w:headerReference w:type="even" r:id="rId11"/>
      <w:headerReference w:type="default" r:id="rId12"/>
      <w:footerReference w:type="even" r:id="rId13"/>
      <w:footerReference w:type="default" r:id="rId14"/>
      <w:headerReference w:type="first" r:id="rId15"/>
      <w:footerReference w:type="first" r:id="rId16"/>
      <w:pgSz w:w="11906" w:h="16838" w:code="9"/>
      <w:pgMar w:top="1701" w:right="1701" w:bottom="1701" w:left="1701" w:header="709" w:footer="709" w:gutter="0"/>
      <w:pgNumType w:start="4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774AB0" w14:textId="77777777" w:rsidR="00F1506A" w:rsidRDefault="00F1506A" w:rsidP="00B242DB">
      <w:pPr>
        <w:spacing w:after="0" w:line="240" w:lineRule="auto"/>
      </w:pPr>
      <w:r>
        <w:separator/>
      </w:r>
    </w:p>
  </w:endnote>
  <w:endnote w:type="continuationSeparator" w:id="0">
    <w:p w14:paraId="1F3A6BDA" w14:textId="77777777" w:rsidR="00F1506A" w:rsidRDefault="00F1506A" w:rsidP="00B24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sto MT">
    <w:panose1 w:val="0204060305050503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0101E" w14:textId="23C4C708" w:rsidR="00624DC2" w:rsidRPr="00C654C5" w:rsidRDefault="00624DC2" w:rsidP="00624DC2">
    <w:pPr>
      <w:pStyle w:val="Header"/>
      <w:ind w:right="45"/>
      <w:rPr>
        <w:rFonts w:ascii="Times New Roman" w:hAnsi="Times New Roman"/>
        <w:i/>
        <w:color w:val="000000"/>
      </w:rPr>
    </w:pPr>
    <w:r w:rsidRPr="00C654C5">
      <w:rPr>
        <w:rFonts w:ascii="Times New Roman" w:hAnsi="Times New Roman"/>
        <w:noProof/>
        <w:color w:val="000000"/>
      </w:rPr>
      <mc:AlternateContent>
        <mc:Choice Requires="wps">
          <w:drawing>
            <wp:anchor distT="4294967294" distB="4294967294" distL="114300" distR="114300" simplePos="0" relativeHeight="251702272" behindDoc="0" locked="0" layoutInCell="1" allowOverlap="1" wp14:anchorId="4E7A3831" wp14:editId="7D80883D">
              <wp:simplePos x="0" y="0"/>
              <wp:positionH relativeFrom="column">
                <wp:posOffset>-40640</wp:posOffset>
              </wp:positionH>
              <wp:positionV relativeFrom="paragraph">
                <wp:posOffset>-28576</wp:posOffset>
              </wp:positionV>
              <wp:extent cx="546227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3D3D3" id="Straight Connector 10" o:spid="_x0000_s1026" style="position:absolute;z-index:2517022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0djHQIAADg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"/>
          </w:pict>
        </mc:Fallback>
      </mc:AlternateContent>
    </w:r>
    <w:r w:rsidRPr="00C654C5">
      <w:rPr>
        <w:rFonts w:ascii="Times New Roman" w:hAnsi="Times New Roman"/>
        <w:b/>
        <w:i/>
        <w:color w:val="000000"/>
        <w:lang w:val="id-ID"/>
      </w:rPr>
      <w:t xml:space="preserve"> Jurnal Ilmiah </w:t>
    </w:r>
    <w:r w:rsidRPr="00C654C5">
      <w:rPr>
        <w:rFonts w:ascii="Times New Roman" w:hAnsi="Times New Roman"/>
        <w:b/>
        <w:i/>
        <w:color w:val="000000"/>
      </w:rPr>
      <w:t>Jophus</w:t>
    </w:r>
    <w:r w:rsidRPr="00C654C5">
      <w:rPr>
        <w:rFonts w:ascii="Times New Roman" w:hAnsi="Times New Roman"/>
        <w:b/>
        <w:i/>
        <w:color w:val="000000"/>
        <w:lang w:val="id-ID"/>
      </w:rPr>
      <w:t xml:space="preserve"> </w:t>
    </w:r>
    <w:r w:rsidRPr="00C654C5">
      <w:rPr>
        <w:rFonts w:ascii="Times New Roman" w:hAnsi="Times New Roman"/>
        <w:color w:val="000000"/>
      </w:rPr>
      <w:t>Vol. x, No. x, Agustus / Februari 20</w:t>
    </w:r>
    <w:r w:rsidRPr="00C654C5">
      <w:rPr>
        <w:rFonts w:ascii="Times New Roman" w:hAnsi="Times New Roman"/>
        <w:color w:val="000000"/>
        <w:lang w:val="id-ID"/>
      </w:rPr>
      <w:t>x</w:t>
    </w:r>
    <w:r w:rsidRPr="00C654C5">
      <w:rPr>
        <w:rFonts w:ascii="Times New Roman" w:hAnsi="Times New Roman"/>
        <w:color w:val="000000"/>
      </w:rPr>
      <w:t>x :first_page – end_page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15D91" w14:textId="23C4D4CA" w:rsidR="00C654C5" w:rsidRPr="009C418B" w:rsidRDefault="009C418B" w:rsidP="009C418B">
    <w:pPr>
      <w:pStyle w:val="Header"/>
      <w:ind w:right="45"/>
      <w:rPr>
        <w:rFonts w:ascii="Times New Roman" w:hAnsi="Times New Roman"/>
        <w:i/>
        <w:color w:val="000000"/>
      </w:rPr>
    </w:pPr>
    <w:bookmarkStart w:id="1" w:name="_Hlk183420893"/>
    <w:bookmarkStart w:id="2" w:name="_Hlk183420894"/>
    <w:bookmarkStart w:id="3" w:name="_Hlk183420989"/>
    <w:bookmarkStart w:id="4" w:name="_Hlk183420990"/>
    <w:bookmarkStart w:id="5" w:name="_Hlk183421034"/>
    <w:bookmarkStart w:id="6" w:name="_Hlk183421035"/>
    <w:bookmarkStart w:id="7" w:name="_Hlk183421130"/>
    <w:bookmarkStart w:id="8" w:name="_Hlk183421131"/>
    <w:bookmarkStart w:id="9" w:name="_Hlk183421331"/>
    <w:bookmarkStart w:id="10" w:name="_Hlk183421332"/>
    <w:bookmarkStart w:id="11" w:name="_Hlk183421403"/>
    <w:bookmarkStart w:id="12" w:name="_Hlk183421404"/>
    <w:r w:rsidRPr="00C654C5">
      <w:rPr>
        <w:rFonts w:ascii="Times New Roman" w:hAnsi="Times New Roman"/>
        <w:noProof/>
        <w:color w:val="000000"/>
      </w:rPr>
      <mc:AlternateContent>
        <mc:Choice Requires="wps">
          <w:drawing>
            <wp:anchor distT="4294967294" distB="4294967294" distL="114300" distR="114300" simplePos="0" relativeHeight="251714560" behindDoc="0" locked="0" layoutInCell="1" allowOverlap="1" wp14:anchorId="41C61BAC" wp14:editId="68207F81">
              <wp:simplePos x="0" y="0"/>
              <wp:positionH relativeFrom="column">
                <wp:posOffset>-40640</wp:posOffset>
              </wp:positionH>
              <wp:positionV relativeFrom="paragraph">
                <wp:posOffset>-28576</wp:posOffset>
              </wp:positionV>
              <wp:extent cx="546227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93052" id="Straight Connector 12" o:spid="_x0000_s1026" style="position:absolute;z-index:251714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"/>
          </w:pict>
        </mc:Fallback>
      </mc:AlternateContent>
    </w:r>
    <w:r w:rsidRPr="00C654C5">
      <w:rPr>
        <w:rFonts w:ascii="Times New Roman" w:hAnsi="Times New Roman"/>
        <w:b/>
        <w:i/>
        <w:color w:val="000000"/>
        <w:lang w:val="id-ID"/>
      </w:rPr>
      <w:t xml:space="preserve"> Jurnal Ilmiah </w:t>
    </w:r>
    <w:r w:rsidRPr="00C654C5">
      <w:rPr>
        <w:rFonts w:ascii="Times New Roman" w:hAnsi="Times New Roman"/>
        <w:b/>
        <w:i/>
        <w:color w:val="000000"/>
      </w:rPr>
      <w:t>Jophus</w:t>
    </w:r>
    <w:r w:rsidRPr="00C654C5">
      <w:rPr>
        <w:rFonts w:ascii="Times New Roman" w:hAnsi="Times New Roman"/>
        <w:b/>
        <w:i/>
        <w:color w:val="000000"/>
        <w:lang w:val="id-ID"/>
      </w:rPr>
      <w:t xml:space="preserve"> </w:t>
    </w:r>
    <w:r w:rsidRPr="00C654C5">
      <w:rPr>
        <w:rFonts w:ascii="Times New Roman" w:hAnsi="Times New Roman"/>
        <w:color w:val="000000"/>
      </w:rPr>
      <w:t xml:space="preserve">Vol. </w:t>
    </w:r>
    <w:r>
      <w:rPr>
        <w:rFonts w:ascii="Times New Roman" w:hAnsi="Times New Roman"/>
        <w:color w:val="000000"/>
      </w:rPr>
      <w:t>6</w:t>
    </w:r>
    <w:r w:rsidRPr="00C654C5">
      <w:rPr>
        <w:rFonts w:ascii="Times New Roman" w:hAnsi="Times New Roman"/>
        <w:color w:val="000000"/>
      </w:rPr>
      <w:t xml:space="preserve">, No. </w:t>
    </w:r>
    <w:r>
      <w:rPr>
        <w:rFonts w:ascii="Times New Roman" w:hAnsi="Times New Roman"/>
        <w:color w:val="000000"/>
      </w:rPr>
      <w:t>1</w:t>
    </w:r>
    <w:r w:rsidRPr="00C654C5">
      <w:rPr>
        <w:rFonts w:ascii="Times New Roman" w:hAnsi="Times New Roman"/>
        <w:color w:val="000000"/>
      </w:rPr>
      <w:t>, Agust</w:t>
    </w:r>
    <w:r>
      <w:rPr>
        <w:rFonts w:ascii="Times New Roman" w:hAnsi="Times New Roman"/>
        <w:color w:val="000000"/>
      </w:rPr>
      <w:t>us</w:t>
    </w:r>
    <w:r w:rsidRPr="00C654C5">
      <w:rPr>
        <w:rFonts w:ascii="Times New Roman" w:hAnsi="Times New Roman"/>
        <w:color w:val="000000"/>
      </w:rPr>
      <w:t xml:space="preserve"> 20</w:t>
    </w:r>
    <w:r>
      <w:rPr>
        <w:rFonts w:ascii="Times New Roman" w:hAnsi="Times New Roman"/>
        <w:color w:val="000000"/>
        <w:lang w:val="id-ID"/>
      </w:rPr>
      <w:t>24</w:t>
    </w:r>
    <w:r w:rsidRPr="00C654C5">
      <w:rPr>
        <w:rFonts w:ascii="Times New Roman" w:hAnsi="Times New Roman"/>
        <w:color w:val="000000"/>
      </w:rPr>
      <w:t xml:space="preserve"> :</w:t>
    </w:r>
    <w:r>
      <w:rPr>
        <w:rFonts w:ascii="Times New Roman" w:hAnsi="Times New Roman"/>
        <w:color w:val="000000"/>
      </w:rPr>
      <w:t>45</w:t>
    </w:r>
    <w:r w:rsidRPr="00C654C5">
      <w:rPr>
        <w:rFonts w:ascii="Times New Roman" w:hAnsi="Times New Roman"/>
        <w:color w:val="000000"/>
      </w:rPr>
      <w:t xml:space="preserve"> – </w:t>
    </w:r>
    <w:bookmarkEnd w:id="1"/>
    <w:bookmarkEnd w:id="2"/>
    <w:bookmarkEnd w:id="3"/>
    <w:bookmarkEnd w:id="4"/>
    <w:bookmarkEnd w:id="5"/>
    <w:bookmarkEnd w:id="6"/>
    <w:bookmarkEnd w:id="7"/>
    <w:bookmarkEnd w:id="8"/>
    <w:bookmarkEnd w:id="9"/>
    <w:bookmarkEnd w:id="10"/>
    <w:bookmarkEnd w:id="11"/>
    <w:bookmarkEnd w:id="12"/>
    <w:r>
      <w:rPr>
        <w:rFonts w:ascii="Times New Roman" w:hAnsi="Times New Roman"/>
        <w:color w:val="000000"/>
      </w:rPr>
      <w:t>5</w:t>
    </w:r>
    <w:r w:rsidR="00F64312">
      <w:rPr>
        <w:rFonts w:ascii="Times New Roman" w:hAnsi="Times New Roman"/>
        <w:color w:val="000000"/>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DF32F" w14:textId="77777777" w:rsidR="009C418B" w:rsidRPr="00B9004F" w:rsidRDefault="009C418B" w:rsidP="009C418B">
    <w:pPr>
      <w:pStyle w:val="Footer"/>
      <w:rPr>
        <w:rFonts w:ascii="Times New Roman" w:hAnsi="Times New Roman"/>
        <w:b/>
        <w:sz w:val="18"/>
        <w:szCs w:val="18"/>
      </w:rPr>
    </w:pPr>
    <w:bookmarkStart w:id="13" w:name="_Hlk2340634"/>
    <w:bookmarkStart w:id="14" w:name="_Hlk4151634"/>
    <w:bookmarkStart w:id="15" w:name="_Hlk4151635"/>
    <w:r w:rsidRPr="00B9004F">
      <w:rPr>
        <w:rFonts w:ascii="Times New Roman" w:hAnsi="Times New Roman"/>
        <w:b/>
        <w:noProof/>
        <w:sz w:val="18"/>
        <w:szCs w:val="18"/>
      </w:rPr>
      <mc:AlternateContent>
        <mc:Choice Requires="wps">
          <w:drawing>
            <wp:anchor distT="0" distB="0" distL="114300" distR="114300" simplePos="0" relativeHeight="251710464" behindDoc="0" locked="0" layoutInCell="1" allowOverlap="1" wp14:anchorId="1E423127" wp14:editId="6C647A22">
              <wp:simplePos x="0" y="0"/>
              <wp:positionH relativeFrom="column">
                <wp:posOffset>-20033</wp:posOffset>
              </wp:positionH>
              <wp:positionV relativeFrom="paragraph">
                <wp:posOffset>-63341</wp:posOffset>
              </wp:positionV>
              <wp:extent cx="5491424" cy="5025"/>
              <wp:effectExtent l="0" t="0" r="33655" b="33655"/>
              <wp:wrapNone/>
              <wp:docPr id="8" name="Straight Connector 8"/>
              <wp:cNvGraphicFramePr/>
              <a:graphic xmlns:a="http://schemas.openxmlformats.org/drawingml/2006/main">
                <a:graphicData uri="http://schemas.microsoft.com/office/word/2010/wordprocessingShape">
                  <wps:wsp>
                    <wps:cNvCnPr/>
                    <wps:spPr>
                      <a:xfrm>
                        <a:off x="0" y="0"/>
                        <a:ext cx="5491424" cy="50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5B2D5F" id="Straight Connector 8"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5pt" to="430.8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" strokecolor="black [3213]" strokeweight="1pt"/>
          </w:pict>
        </mc:Fallback>
      </mc:AlternateContent>
    </w:r>
    <w:r w:rsidRPr="00B9004F">
      <w:rPr>
        <w:rFonts w:ascii="Times New Roman" w:hAnsi="Times New Roman"/>
        <w:b/>
        <w:sz w:val="18"/>
        <w:szCs w:val="18"/>
      </w:rPr>
      <w:t xml:space="preserve">Informasi Artikel: </w:t>
    </w:r>
  </w:p>
  <w:p w14:paraId="03173057" w14:textId="77777777" w:rsidR="009C418B" w:rsidRPr="00B9004F" w:rsidRDefault="009C418B" w:rsidP="009C418B">
    <w:pPr>
      <w:pStyle w:val="Footer"/>
      <w:rPr>
        <w:rFonts w:ascii="Times New Roman" w:hAnsi="Times New Roman"/>
        <w:sz w:val="18"/>
        <w:szCs w:val="18"/>
      </w:rPr>
    </w:pPr>
    <w:r w:rsidRPr="00B9004F">
      <w:rPr>
        <w:rFonts w:ascii="Times New Roman" w:hAnsi="Times New Roman"/>
        <w:b/>
        <w:sz w:val="18"/>
        <w:szCs w:val="18"/>
      </w:rPr>
      <w:t xml:space="preserve">Submitted: </w:t>
    </w:r>
    <w:r>
      <w:rPr>
        <w:rFonts w:ascii="Times New Roman" w:hAnsi="Times New Roman"/>
        <w:bCs/>
        <w:sz w:val="18"/>
        <w:szCs w:val="18"/>
      </w:rPr>
      <w:t>Juli</w:t>
    </w:r>
    <w:r w:rsidRPr="00B9004F">
      <w:rPr>
        <w:rFonts w:ascii="Times New Roman" w:hAnsi="Times New Roman"/>
        <w:sz w:val="18"/>
        <w:szCs w:val="18"/>
      </w:rPr>
      <w:t xml:space="preserve"> 20</w:t>
    </w:r>
    <w:r>
      <w:rPr>
        <w:rFonts w:ascii="Times New Roman" w:hAnsi="Times New Roman"/>
        <w:sz w:val="18"/>
        <w:szCs w:val="18"/>
      </w:rPr>
      <w:t>24</w:t>
    </w:r>
    <w:r w:rsidRPr="00B9004F">
      <w:rPr>
        <w:rFonts w:ascii="Times New Roman" w:hAnsi="Times New Roman"/>
        <w:sz w:val="18"/>
        <w:szCs w:val="18"/>
      </w:rPr>
      <w:t xml:space="preserve">, </w:t>
    </w:r>
    <w:r w:rsidRPr="00B9004F">
      <w:rPr>
        <w:rFonts w:ascii="Times New Roman" w:hAnsi="Times New Roman"/>
        <w:b/>
        <w:sz w:val="18"/>
        <w:szCs w:val="18"/>
      </w:rPr>
      <w:t xml:space="preserve">Accepted: </w:t>
    </w:r>
    <w:r>
      <w:rPr>
        <w:rFonts w:ascii="Times New Roman" w:hAnsi="Times New Roman"/>
        <w:sz w:val="18"/>
        <w:szCs w:val="18"/>
      </w:rPr>
      <w:t>Juli</w:t>
    </w:r>
    <w:r w:rsidRPr="00B9004F">
      <w:rPr>
        <w:rFonts w:ascii="Times New Roman" w:hAnsi="Times New Roman"/>
        <w:sz w:val="18"/>
        <w:szCs w:val="18"/>
      </w:rPr>
      <w:t xml:space="preserve"> 20</w:t>
    </w:r>
    <w:r>
      <w:rPr>
        <w:rFonts w:ascii="Times New Roman" w:hAnsi="Times New Roman"/>
        <w:sz w:val="18"/>
        <w:szCs w:val="18"/>
      </w:rPr>
      <w:t>24</w:t>
    </w:r>
    <w:r w:rsidRPr="00B9004F">
      <w:rPr>
        <w:rFonts w:ascii="Times New Roman" w:hAnsi="Times New Roman"/>
        <w:sz w:val="18"/>
        <w:szCs w:val="18"/>
      </w:rPr>
      <w:t xml:space="preserve">, </w:t>
    </w:r>
    <w:r w:rsidRPr="00B9004F">
      <w:rPr>
        <w:rFonts w:ascii="Times New Roman" w:hAnsi="Times New Roman"/>
        <w:b/>
        <w:sz w:val="18"/>
        <w:szCs w:val="18"/>
      </w:rPr>
      <w:t xml:space="preserve">Published: </w:t>
    </w:r>
    <w:r w:rsidRPr="00B9004F">
      <w:rPr>
        <w:rFonts w:ascii="Times New Roman" w:hAnsi="Times New Roman"/>
        <w:sz w:val="18"/>
        <w:szCs w:val="18"/>
      </w:rPr>
      <w:t>Agustus 20</w:t>
    </w:r>
    <w:r>
      <w:rPr>
        <w:rFonts w:ascii="Times New Roman" w:hAnsi="Times New Roman"/>
        <w:sz w:val="18"/>
        <w:szCs w:val="18"/>
      </w:rPr>
      <w:t>24</w:t>
    </w:r>
  </w:p>
  <w:p w14:paraId="73D6C641" w14:textId="3421E8F2" w:rsidR="00B9004F" w:rsidRPr="009C418B" w:rsidRDefault="009C418B" w:rsidP="009C418B">
    <w:pPr>
      <w:pStyle w:val="Footer"/>
      <w:rPr>
        <w:rFonts w:ascii="Times New Roman" w:hAnsi="Times New Roman"/>
        <w:sz w:val="18"/>
        <w:szCs w:val="18"/>
      </w:rPr>
    </w:pPr>
    <w:r w:rsidRPr="00B9004F">
      <w:rPr>
        <w:rFonts w:ascii="Times New Roman" w:hAnsi="Times New Roman"/>
        <w:sz w:val="18"/>
        <w:szCs w:val="18"/>
      </w:rPr>
      <w:t xml:space="preserve">ISSN: </w:t>
    </w:r>
    <w:r>
      <w:rPr>
        <w:rFonts w:ascii="Times New Roman" w:hAnsi="Times New Roman"/>
        <w:sz w:val="18"/>
        <w:szCs w:val="18"/>
      </w:rPr>
      <w:t>2715-3320</w:t>
    </w:r>
    <w:r w:rsidRPr="00B9004F">
      <w:rPr>
        <w:rFonts w:ascii="Times New Roman" w:hAnsi="Times New Roman"/>
        <w:sz w:val="18"/>
        <w:szCs w:val="18"/>
      </w:rPr>
      <w:t xml:space="preserve"> (media online), Website: </w:t>
    </w:r>
    <w:hyperlink r:id="rId1" w:history="1">
      <w:r w:rsidRPr="00FE27D2">
        <w:rPr>
          <w:rStyle w:val="Hyperlink"/>
          <w:rFonts w:ascii="Times New Roman" w:eastAsiaTheme="majorEastAsia" w:hAnsi="Times New Roman"/>
          <w:sz w:val="18"/>
          <w:szCs w:val="18"/>
        </w:rPr>
        <w:t>http://jurnal.umus.ac.id/index.php/jophus</w:t>
      </w:r>
    </w:hyperlink>
    <w:bookmarkEnd w:id="13"/>
    <w:bookmarkEnd w:id="14"/>
    <w:bookmarkEnd w:id="1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BD48B7" w14:textId="77777777" w:rsidR="00F1506A" w:rsidRDefault="00F1506A" w:rsidP="00B242DB">
      <w:pPr>
        <w:spacing w:after="0" w:line="240" w:lineRule="auto"/>
      </w:pPr>
      <w:r>
        <w:separator/>
      </w:r>
    </w:p>
  </w:footnote>
  <w:footnote w:type="continuationSeparator" w:id="0">
    <w:p w14:paraId="056B56E6" w14:textId="77777777" w:rsidR="00F1506A" w:rsidRDefault="00F1506A" w:rsidP="00B24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CAD5" w14:textId="10FF4469" w:rsidR="00624DC2" w:rsidRPr="00074BAD" w:rsidRDefault="005C2404" w:rsidP="00624DC2">
    <w:pPr>
      <w:pStyle w:val="Header"/>
      <w:framePr w:wrap="around" w:vAnchor="text" w:hAnchor="margin" w:xAlign="outside" w:y="1"/>
      <w:rPr>
        <w:rStyle w:val="NomorHalaman"/>
        <w:rFonts w:ascii="Times New Roman" w:hAnsi="Times New Roman"/>
        <w:color w:val="000000"/>
        <w:sz w:val="22"/>
        <w:szCs w:val="22"/>
      </w:rPr>
    </w:pPr>
    <w:r>
      <w:rPr>
        <w:rStyle w:val="NomorHalaman"/>
        <w:rFonts w:ascii="Times New Roman" w:hAnsi="Times New Roman"/>
        <w:color w:val="000000"/>
        <w:sz w:val="22"/>
        <w:szCs w:val="22"/>
      </w:rPr>
      <w:t>3</w:t>
    </w:r>
  </w:p>
  <w:p w14:paraId="0BD2AEBC" w14:textId="5E183E9B" w:rsidR="00624DC2" w:rsidRPr="00C654C5" w:rsidRDefault="00624DC2" w:rsidP="00624DC2">
    <w:pPr>
      <w:pStyle w:val="Header"/>
      <w:tabs>
        <w:tab w:val="left" w:pos="2992"/>
        <w:tab w:val="right" w:pos="8505"/>
      </w:tabs>
      <w:ind w:firstLine="284"/>
      <w:rPr>
        <w:rFonts w:ascii="Times New Roman" w:hAnsi="Times New Roman"/>
        <w:color w:val="000000"/>
      </w:rPr>
    </w:pPr>
    <w:r w:rsidRPr="00C654C5">
      <w:rPr>
        <w:rFonts w:ascii="Times New Roman" w:hAnsi="Times New Roman"/>
        <w:noProof/>
        <w:color w:val="000000"/>
        <w:sz w:val="18"/>
        <w:szCs w:val="18"/>
      </w:rPr>
      <mc:AlternateContent>
        <mc:Choice Requires="wps">
          <w:drawing>
            <wp:anchor distT="4294967294" distB="4294967294" distL="114300" distR="114300" simplePos="0" relativeHeight="251700224" behindDoc="0" locked="0" layoutInCell="1" allowOverlap="1" wp14:anchorId="7EACF8AC" wp14:editId="101C275A">
              <wp:simplePos x="0" y="0"/>
              <wp:positionH relativeFrom="column">
                <wp:posOffset>-11430</wp:posOffset>
              </wp:positionH>
              <wp:positionV relativeFrom="paragraph">
                <wp:posOffset>188594</wp:posOffset>
              </wp:positionV>
              <wp:extent cx="546227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71310" id="Straight Connector 9" o:spid="_x0000_s1026" style="position:absolute;z-index:2517002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RLQHQIAADY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"/>
          </w:pict>
        </mc:Fallback>
      </mc:AlternateContent>
    </w:r>
    <w:r w:rsidRPr="00C654C5">
      <w:rPr>
        <w:rFonts w:ascii="Times New Roman" w:hAnsi="Times New Roman"/>
        <w:color w:val="000000"/>
      </w:rPr>
      <w:sym w:font="Wingdings" w:char="F06E"/>
    </w:r>
    <w:r w:rsidRPr="00C654C5">
      <w:rPr>
        <w:rFonts w:ascii="Times New Roman" w:hAnsi="Times New Roman"/>
        <w:color w:val="000000"/>
      </w:rPr>
      <w:tab/>
    </w:r>
    <w:r w:rsidRPr="00C654C5">
      <w:rPr>
        <w:rFonts w:ascii="Times New Roman" w:hAnsi="Times New Roman"/>
        <w:color w:val="000000"/>
      </w:rPr>
      <w:tab/>
    </w:r>
    <w:r w:rsidRPr="00C654C5">
      <w:rPr>
        <w:rFonts w:ascii="Times New Roman" w:hAnsi="Times New Roman"/>
        <w:color w:val="000000"/>
      </w:rPr>
      <w:tab/>
    </w:r>
    <w:r w:rsidRPr="00C654C5">
      <w:rPr>
        <w:rFonts w:ascii="Times New Roman" w:hAnsi="Times New Roman"/>
        <w:color w:val="000000"/>
        <w:lang w:val="id-ID"/>
      </w:rPr>
      <w:t xml:space="preserve">ISSN </w:t>
    </w:r>
    <w:r w:rsidRPr="00C654C5">
      <w:rPr>
        <w:rFonts w:ascii="Times New Roman" w:hAnsi="Times New Roman"/>
        <w:color w:val="000000"/>
      </w:rPr>
      <w:t>2715-3320 (media online)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4726855"/>
      <w:docPartObj>
        <w:docPartGallery w:val="Page Numbers (Top of Page)"/>
        <w:docPartUnique/>
      </w:docPartObj>
    </w:sdtPr>
    <w:sdtContent>
      <w:sdt>
        <w:sdtPr>
          <w:id w:val="800426388"/>
          <w:docPartObj>
            <w:docPartGallery w:val="Page Numbers (Top of Page)"/>
            <w:docPartUnique/>
          </w:docPartObj>
        </w:sdtPr>
        <w:sdtEndPr>
          <w:rPr>
            <w:noProof/>
          </w:rPr>
        </w:sdtEndPr>
        <w:sdtContent>
          <w:p w14:paraId="201B27C6" w14:textId="1A393D26" w:rsidR="00781FB5" w:rsidRPr="009C418B" w:rsidRDefault="009C418B" w:rsidP="009C418B">
            <w:pPr>
              <w:pStyle w:val="Header"/>
              <w:tabs>
                <w:tab w:val="left" w:pos="2992"/>
                <w:tab w:val="left" w:pos="3840"/>
                <w:tab w:val="left" w:pos="4140"/>
                <w:tab w:val="right" w:pos="8505"/>
              </w:tabs>
              <w:ind w:firstLine="284"/>
              <w:rPr>
                <w:rFonts w:ascii="Times New Roman" w:hAnsi="Times New Roman"/>
                <w:color w:val="000000"/>
              </w:rPr>
            </w:pPr>
            <w:r>
              <w:fldChar w:fldCharType="begin"/>
            </w:r>
            <w:r>
              <w:instrText xml:space="preserve"> PAGE   \* MERGEFORMAT </w:instrText>
            </w:r>
            <w:r>
              <w:fldChar w:fldCharType="separate"/>
            </w:r>
            <w:r>
              <w:t>2</w:t>
            </w:r>
            <w:r>
              <w:rPr>
                <w:noProof/>
              </w:rPr>
              <w:fldChar w:fldCharType="end"/>
            </w:r>
            <w:r>
              <w:rPr>
                <w:noProof/>
              </w:rPr>
              <w:t xml:space="preserve"> </w:t>
            </w:r>
            <w:r w:rsidRPr="00624DC2">
              <w:rPr>
                <w:rFonts w:ascii="Times New Roman" w:hAnsi="Times New Roman"/>
                <w:noProof/>
                <w:color w:val="000000"/>
              </w:rPr>
              <mc:AlternateContent>
                <mc:Choice Requires="wps">
                  <w:drawing>
                    <wp:anchor distT="4294967294" distB="4294967294" distL="114300" distR="114300" simplePos="0" relativeHeight="251712512" behindDoc="0" locked="0" layoutInCell="1" allowOverlap="1" wp14:anchorId="5EC2D810" wp14:editId="73E7CB81">
                      <wp:simplePos x="0" y="0"/>
                      <wp:positionH relativeFrom="column">
                        <wp:posOffset>-11430</wp:posOffset>
                      </wp:positionH>
                      <wp:positionV relativeFrom="paragraph">
                        <wp:posOffset>188594</wp:posOffset>
                      </wp:positionV>
                      <wp:extent cx="546227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51A91" id="Straight Connector 11" o:spid="_x0000_s1026" style="position:absolute;z-index:2517125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"/>
                  </w:pict>
                </mc:Fallback>
              </mc:AlternateContent>
            </w:r>
            <w:r w:rsidRPr="00624DC2">
              <w:rPr>
                <w:rFonts w:ascii="Times New Roman" w:hAnsi="Times New Roman"/>
                <w:color w:val="000000"/>
              </w:rPr>
              <w:sym w:font="Wingdings" w:char="F06E"/>
            </w:r>
            <w:r w:rsidRPr="00624DC2">
              <w:rPr>
                <w:rFonts w:ascii="Times New Roman" w:hAnsi="Times New Roman"/>
                <w:color w:val="000000"/>
              </w:rPr>
              <w:tab/>
            </w:r>
            <w:r w:rsidRPr="00624DC2">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Pr="00624DC2">
              <w:rPr>
                <w:rFonts w:ascii="Times New Roman" w:hAnsi="Times New Roman"/>
                <w:color w:val="000000"/>
              </w:rPr>
              <w:tab/>
            </w:r>
            <w:r w:rsidRPr="00624DC2">
              <w:rPr>
                <w:rFonts w:ascii="Times New Roman" w:hAnsi="Times New Roman"/>
                <w:color w:val="000000"/>
                <w:lang w:val="id-ID"/>
              </w:rPr>
              <w:t xml:space="preserve">ISSN </w:t>
            </w:r>
            <w:r w:rsidRPr="00624DC2">
              <w:rPr>
                <w:rFonts w:ascii="Times New Roman" w:hAnsi="Times New Roman"/>
                <w:color w:val="000000"/>
              </w:rPr>
              <w:t>2715-3320 (media online)</w:t>
            </w:r>
          </w:p>
        </w:sdtContent>
      </w:sdt>
    </w:sdtContent>
  </w:sdt>
  <w:p w14:paraId="1B5A2639" w14:textId="62E5AC98" w:rsidR="008E33C9" w:rsidRPr="00624DC2" w:rsidRDefault="008E33C9" w:rsidP="00624DC2">
    <w:pPr>
      <w:pStyle w:val="Header"/>
      <w:tabs>
        <w:tab w:val="left" w:pos="2992"/>
        <w:tab w:val="right" w:pos="8505"/>
      </w:tabs>
      <w:ind w:firstLine="284"/>
      <w:rPr>
        <w:rFonts w:ascii="Times New Roman" w:hAnsi="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5001347"/>
      <w:docPartObj>
        <w:docPartGallery w:val="Page Numbers (Top of Page)"/>
        <w:docPartUnique/>
      </w:docPartObj>
    </w:sdtPr>
    <w:sdtContent>
      <w:p w14:paraId="1D45D2D7" w14:textId="77777777" w:rsidR="009C418B" w:rsidRPr="0039740A" w:rsidRDefault="009C418B" w:rsidP="009C418B">
        <w:pPr>
          <w:pStyle w:val="Header"/>
          <w:ind w:right="45"/>
          <w:rPr>
            <w:rFonts w:ascii="Times New Roman" w:hAnsi="Times New Roman"/>
            <w:i/>
            <w:color w:val="000000"/>
            <w:sz w:val="22"/>
            <w:szCs w:val="22"/>
          </w:rPr>
        </w:pPr>
        <w:r w:rsidRPr="0039740A">
          <w:rPr>
            <w:rFonts w:ascii="Times New Roman" w:hAnsi="Times New Roman"/>
            <w:b/>
            <w:i/>
            <w:color w:val="000000"/>
            <w:sz w:val="22"/>
            <w:szCs w:val="22"/>
            <w:lang w:val="id-ID"/>
          </w:rPr>
          <w:t xml:space="preserve">Jurnal Ilmiah </w:t>
        </w:r>
        <w:r>
          <w:rPr>
            <w:rFonts w:ascii="Times New Roman" w:hAnsi="Times New Roman"/>
            <w:b/>
            <w:i/>
            <w:color w:val="000000"/>
            <w:sz w:val="22"/>
            <w:szCs w:val="22"/>
          </w:rPr>
          <w:t>Jophus</w:t>
        </w:r>
        <w:r w:rsidRPr="0039740A">
          <w:rPr>
            <w:rFonts w:ascii="Times New Roman" w:hAnsi="Times New Roman"/>
            <w:b/>
            <w:i/>
            <w:color w:val="000000"/>
            <w:sz w:val="22"/>
            <w:szCs w:val="22"/>
            <w:lang w:val="id-ID"/>
          </w:rPr>
          <w:t xml:space="preserve"> : </w:t>
        </w:r>
        <w:r>
          <w:rPr>
            <w:rFonts w:ascii="Times New Roman" w:hAnsi="Times New Roman"/>
            <w:b/>
            <w:i/>
            <w:color w:val="000000"/>
            <w:sz w:val="22"/>
            <w:szCs w:val="22"/>
          </w:rPr>
          <w:t>Journal of Pharmacy UMUS</w:t>
        </w:r>
      </w:p>
      <w:p w14:paraId="1AB6544E" w14:textId="6F0D6003" w:rsidR="009C418B" w:rsidRPr="0039740A" w:rsidRDefault="009C418B" w:rsidP="009C418B">
        <w:pPr>
          <w:pStyle w:val="Header"/>
          <w:tabs>
            <w:tab w:val="clear" w:pos="9360"/>
          </w:tabs>
          <w:ind w:right="45"/>
          <w:rPr>
            <w:rStyle w:val="NomorHalaman"/>
            <w:rFonts w:ascii="Times New Roman" w:hAnsi="Times New Roman"/>
            <w:color w:val="000000"/>
            <w:sz w:val="22"/>
            <w:szCs w:val="22"/>
          </w:rPr>
        </w:pPr>
        <w:r w:rsidRPr="0039740A">
          <w:rPr>
            <w:rFonts w:ascii="Times New Roman" w:hAnsi="Times New Roman"/>
            <w:color w:val="000000"/>
            <w:sz w:val="22"/>
            <w:szCs w:val="22"/>
          </w:rPr>
          <w:t>Vol.</w:t>
        </w:r>
        <w:r>
          <w:rPr>
            <w:rFonts w:ascii="Times New Roman" w:hAnsi="Times New Roman"/>
            <w:color w:val="000000"/>
            <w:sz w:val="22"/>
            <w:szCs w:val="22"/>
          </w:rPr>
          <w:t>6</w:t>
        </w:r>
        <w:r w:rsidRPr="0039740A">
          <w:rPr>
            <w:rFonts w:ascii="Times New Roman" w:hAnsi="Times New Roman"/>
            <w:color w:val="000000"/>
            <w:sz w:val="22"/>
            <w:szCs w:val="22"/>
          </w:rPr>
          <w:t>, No.</w:t>
        </w:r>
        <w:r>
          <w:rPr>
            <w:rFonts w:ascii="Times New Roman" w:hAnsi="Times New Roman"/>
            <w:color w:val="000000"/>
            <w:sz w:val="22"/>
            <w:szCs w:val="22"/>
          </w:rPr>
          <w:t>01</w:t>
        </w:r>
        <w:r w:rsidRPr="0039740A">
          <w:rPr>
            <w:rFonts w:ascii="Times New Roman" w:hAnsi="Times New Roman"/>
            <w:color w:val="000000"/>
            <w:sz w:val="22"/>
            <w:szCs w:val="22"/>
          </w:rPr>
          <w:t>,</w:t>
        </w:r>
        <w:r>
          <w:rPr>
            <w:rFonts w:ascii="Times New Roman" w:hAnsi="Times New Roman"/>
            <w:color w:val="000000"/>
            <w:sz w:val="22"/>
            <w:szCs w:val="22"/>
          </w:rPr>
          <w:t xml:space="preserve"> Agustus</w:t>
        </w:r>
        <w:r w:rsidRPr="0039740A">
          <w:rPr>
            <w:rFonts w:ascii="Times New Roman" w:hAnsi="Times New Roman"/>
            <w:color w:val="000000"/>
            <w:sz w:val="22"/>
            <w:szCs w:val="22"/>
            <w:lang w:val="id-ID"/>
          </w:rPr>
          <w:t xml:space="preserve"> 20</w:t>
        </w:r>
        <w:r>
          <w:rPr>
            <w:rFonts w:ascii="Times New Roman" w:hAnsi="Times New Roman"/>
            <w:color w:val="000000"/>
            <w:sz w:val="22"/>
            <w:szCs w:val="22"/>
          </w:rPr>
          <w:t>24</w:t>
        </w:r>
        <w:r w:rsidRPr="0039740A">
          <w:rPr>
            <w:rFonts w:ascii="Times New Roman" w:hAnsi="Times New Roman"/>
            <w:color w:val="000000"/>
            <w:sz w:val="22"/>
            <w:szCs w:val="22"/>
          </w:rPr>
          <w:t xml:space="preserve">, pp. </w:t>
        </w:r>
        <w:r>
          <w:rPr>
            <w:rFonts w:ascii="Times New Roman" w:hAnsi="Times New Roman"/>
            <w:color w:val="000000"/>
            <w:sz w:val="22"/>
            <w:szCs w:val="22"/>
          </w:rPr>
          <w:t>45</w:t>
        </w:r>
        <w:r w:rsidRPr="0039740A">
          <w:rPr>
            <w:rFonts w:ascii="Times New Roman" w:hAnsi="Times New Roman"/>
            <w:color w:val="000000"/>
            <w:sz w:val="22"/>
            <w:szCs w:val="22"/>
          </w:rPr>
          <w:t>~</w:t>
        </w:r>
        <w:r>
          <w:rPr>
            <w:rFonts w:ascii="Times New Roman" w:hAnsi="Times New Roman"/>
            <w:color w:val="000000"/>
            <w:sz w:val="22"/>
            <w:szCs w:val="22"/>
          </w:rPr>
          <w:t>5</w:t>
        </w:r>
        <w:r w:rsidR="00F64312">
          <w:rPr>
            <w:rFonts w:ascii="Times New Roman" w:hAnsi="Times New Roman"/>
            <w:color w:val="000000"/>
            <w:sz w:val="22"/>
            <w:szCs w:val="22"/>
          </w:rPr>
          <w:t>1</w:t>
        </w:r>
        <w:r w:rsidRPr="0039740A">
          <w:rPr>
            <w:rFonts w:ascii="Times New Roman" w:hAnsi="Times New Roman"/>
            <w:color w:val="000000"/>
            <w:sz w:val="22"/>
            <w:szCs w:val="22"/>
          </w:rPr>
          <w:tab/>
        </w:r>
        <w:r w:rsidRPr="0039740A">
          <w:rPr>
            <w:rFonts w:ascii="Times New Roman" w:hAnsi="Times New Roman"/>
            <w:color w:val="000000"/>
            <w:sz w:val="22"/>
            <w:szCs w:val="22"/>
          </w:rPr>
          <w:tab/>
        </w:r>
        <w:r w:rsidRPr="0039740A">
          <w:rPr>
            <w:rFonts w:ascii="Times New Roman" w:hAnsi="Times New Roman"/>
            <w:color w:val="000000"/>
            <w:sz w:val="22"/>
            <w:szCs w:val="22"/>
          </w:rPr>
          <w:tab/>
        </w:r>
        <w:r w:rsidRPr="0039740A">
          <w:rPr>
            <w:rFonts w:ascii="Times New Roman" w:hAnsi="Times New Roman"/>
            <w:color w:val="000000"/>
            <w:sz w:val="22"/>
            <w:szCs w:val="22"/>
          </w:rPr>
          <w:tab/>
        </w:r>
        <w:r w:rsidRPr="0039740A">
          <w:rPr>
            <w:rFonts w:ascii="Times New Roman" w:hAnsi="Times New Roman"/>
            <w:color w:val="000000"/>
            <w:sz w:val="22"/>
            <w:szCs w:val="22"/>
            <w:lang w:val="id-ID"/>
          </w:rPr>
          <w:t xml:space="preserve">         </w:t>
        </w:r>
        <w:r w:rsidRPr="0039740A">
          <w:rPr>
            <w:rStyle w:val="NomorHalaman"/>
            <w:rFonts w:ascii="Times New Roman" w:hAnsi="Times New Roman"/>
            <w:color w:val="000000"/>
            <w:sz w:val="22"/>
            <w:szCs w:val="22"/>
            <w:lang w:val="id-ID"/>
          </w:rPr>
          <w:t xml:space="preserve">               </w:t>
        </w:r>
        <w:r w:rsidRPr="0039740A">
          <w:rPr>
            <w:rFonts w:ascii="Times New Roman" w:hAnsi="Times New Roman"/>
            <w:color w:val="000000"/>
            <w:sz w:val="22"/>
            <w:szCs w:val="22"/>
          </w:rPr>
          <w:sym w:font="Wingdings" w:char="F06E"/>
        </w:r>
        <w:r w:rsidRPr="0039740A">
          <w:rPr>
            <w:rFonts w:ascii="Times New Roman" w:hAnsi="Times New Roman"/>
            <w:color w:val="000000"/>
            <w:sz w:val="22"/>
            <w:szCs w:val="22"/>
          </w:rPr>
          <w:t xml:space="preserve">    </w:t>
        </w:r>
        <w:r w:rsidRPr="00262DB3">
          <w:rPr>
            <w:rFonts w:ascii="Times New Roman" w:hAnsi="Times New Roman"/>
            <w:color w:val="000000"/>
            <w:sz w:val="22"/>
            <w:szCs w:val="22"/>
          </w:rPr>
          <w:fldChar w:fldCharType="begin"/>
        </w:r>
        <w:r w:rsidRPr="00262DB3">
          <w:rPr>
            <w:rFonts w:ascii="Times New Roman" w:hAnsi="Times New Roman"/>
            <w:color w:val="000000"/>
            <w:sz w:val="22"/>
            <w:szCs w:val="22"/>
          </w:rPr>
          <w:instrText>PAGE   \* MERGEFORMAT</w:instrText>
        </w:r>
        <w:r w:rsidRPr="00262DB3">
          <w:rPr>
            <w:rFonts w:ascii="Times New Roman" w:hAnsi="Times New Roman"/>
            <w:color w:val="000000"/>
            <w:sz w:val="22"/>
            <w:szCs w:val="22"/>
          </w:rPr>
          <w:fldChar w:fldCharType="separate"/>
        </w:r>
        <w:r>
          <w:rPr>
            <w:rFonts w:ascii="Times New Roman" w:hAnsi="Times New Roman"/>
            <w:color w:val="000000"/>
            <w:sz w:val="22"/>
            <w:szCs w:val="22"/>
          </w:rPr>
          <w:t>1</w:t>
        </w:r>
        <w:r w:rsidRPr="00262DB3">
          <w:rPr>
            <w:rFonts w:ascii="Times New Roman" w:hAnsi="Times New Roman"/>
            <w:color w:val="000000"/>
            <w:sz w:val="22"/>
            <w:szCs w:val="22"/>
          </w:rPr>
          <w:fldChar w:fldCharType="end"/>
        </w:r>
      </w:p>
      <w:p w14:paraId="52E4DCC1" w14:textId="27037B7C" w:rsidR="00B9004F" w:rsidRPr="009C418B" w:rsidRDefault="009C418B" w:rsidP="009C418B">
        <w:pPr>
          <w:pStyle w:val="Header"/>
          <w:ind w:right="45"/>
          <w:jc w:val="right"/>
          <w:rPr>
            <w:rFonts w:ascii="Times New Roman" w:hAnsi="Times New Roman"/>
            <w:color w:val="000000"/>
            <w:sz w:val="22"/>
            <w:szCs w:val="22"/>
          </w:rPr>
        </w:pPr>
        <w:r w:rsidRPr="0039740A">
          <w:rPr>
            <w:rFonts w:ascii="Times New Roman" w:hAnsi="Times New Roman"/>
            <w:noProof/>
            <w:color w:val="000000"/>
            <w:sz w:val="22"/>
            <w:szCs w:val="22"/>
          </w:rPr>
          <mc:AlternateContent>
            <mc:Choice Requires="wps">
              <w:drawing>
                <wp:anchor distT="4294967295" distB="4294967295" distL="114300" distR="114300" simplePos="0" relativeHeight="251708416" behindDoc="0" locked="0" layoutInCell="1" allowOverlap="1" wp14:anchorId="23A022A6" wp14:editId="515DEDA1">
                  <wp:simplePos x="0" y="0"/>
                  <wp:positionH relativeFrom="column">
                    <wp:posOffset>0</wp:posOffset>
                  </wp:positionH>
                  <wp:positionV relativeFrom="paragraph">
                    <wp:posOffset>78739</wp:posOffset>
                  </wp:positionV>
                  <wp:extent cx="53721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02322" id="Straight Connector 7" o:spid="_x0000_s1026" style="position:absolute;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6.2pt" to="42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" strokeweight="1.5pt"/>
              </w:pict>
            </mc:Fallback>
          </mc:AlternateContent>
        </w:r>
        <w:r w:rsidRPr="0039740A">
          <w:rPr>
            <w:rStyle w:val="NomorHalaman"/>
            <w:rFonts w:ascii="Times New Roman" w:hAnsi="Times New Roman"/>
            <w:color w:val="000000"/>
            <w:sz w:val="22"/>
            <w:szCs w:val="22"/>
          </w:rPr>
          <w:tab/>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87966"/>
    <w:multiLevelType w:val="multilevel"/>
    <w:tmpl w:val="04FA3F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1155330"/>
    <w:multiLevelType w:val="hybridMultilevel"/>
    <w:tmpl w:val="D1509E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4942FA1"/>
    <w:multiLevelType w:val="hybridMultilevel"/>
    <w:tmpl w:val="10CE07D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28F0F7A"/>
    <w:multiLevelType w:val="hybridMultilevel"/>
    <w:tmpl w:val="B5FC3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DA0E53"/>
    <w:multiLevelType w:val="hybridMultilevel"/>
    <w:tmpl w:val="F876836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7205775F"/>
    <w:multiLevelType w:val="multilevel"/>
    <w:tmpl w:val="E53AA7E2"/>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713968580">
    <w:abstractNumId w:val="3"/>
  </w:num>
  <w:num w:numId="2" w16cid:durableId="576020741">
    <w:abstractNumId w:val="1"/>
  </w:num>
  <w:num w:numId="3" w16cid:durableId="852887640">
    <w:abstractNumId w:val="5"/>
  </w:num>
  <w:num w:numId="4" w16cid:durableId="1320619813">
    <w:abstractNumId w:val="0"/>
  </w:num>
  <w:num w:numId="5" w16cid:durableId="1249728658">
    <w:abstractNumId w:val="4"/>
  </w:num>
  <w:num w:numId="6" w16cid:durableId="1777559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C75"/>
    <w:rsid w:val="00002000"/>
    <w:rsid w:val="00005F2A"/>
    <w:rsid w:val="000139DB"/>
    <w:rsid w:val="00015119"/>
    <w:rsid w:val="0002135F"/>
    <w:rsid w:val="000242C3"/>
    <w:rsid w:val="000243CE"/>
    <w:rsid w:val="00024B2D"/>
    <w:rsid w:val="000361C6"/>
    <w:rsid w:val="00045C4D"/>
    <w:rsid w:val="00046132"/>
    <w:rsid w:val="0004683A"/>
    <w:rsid w:val="00051ADD"/>
    <w:rsid w:val="00052016"/>
    <w:rsid w:val="00052D04"/>
    <w:rsid w:val="00054B60"/>
    <w:rsid w:val="000571A8"/>
    <w:rsid w:val="000653AB"/>
    <w:rsid w:val="000653DC"/>
    <w:rsid w:val="00066BE4"/>
    <w:rsid w:val="00067BE8"/>
    <w:rsid w:val="00072642"/>
    <w:rsid w:val="00072D99"/>
    <w:rsid w:val="00072E1E"/>
    <w:rsid w:val="00074BAD"/>
    <w:rsid w:val="00075C99"/>
    <w:rsid w:val="000766D1"/>
    <w:rsid w:val="00081A6E"/>
    <w:rsid w:val="0008557A"/>
    <w:rsid w:val="000966E9"/>
    <w:rsid w:val="000973D8"/>
    <w:rsid w:val="000A281D"/>
    <w:rsid w:val="000A5644"/>
    <w:rsid w:val="000A7A1D"/>
    <w:rsid w:val="000B07B7"/>
    <w:rsid w:val="000B2CEB"/>
    <w:rsid w:val="000C2E21"/>
    <w:rsid w:val="000C5EA6"/>
    <w:rsid w:val="000D1A84"/>
    <w:rsid w:val="000D209F"/>
    <w:rsid w:val="000D420B"/>
    <w:rsid w:val="000E0918"/>
    <w:rsid w:val="000E4D8C"/>
    <w:rsid w:val="000E74FF"/>
    <w:rsid w:val="000F6B0A"/>
    <w:rsid w:val="00101012"/>
    <w:rsid w:val="001057B0"/>
    <w:rsid w:val="00105A38"/>
    <w:rsid w:val="00113820"/>
    <w:rsid w:val="0011404E"/>
    <w:rsid w:val="0012159A"/>
    <w:rsid w:val="001242E2"/>
    <w:rsid w:val="0012618D"/>
    <w:rsid w:val="00126F0A"/>
    <w:rsid w:val="00132DA5"/>
    <w:rsid w:val="00133BAE"/>
    <w:rsid w:val="0013448C"/>
    <w:rsid w:val="00135560"/>
    <w:rsid w:val="00136483"/>
    <w:rsid w:val="001379FE"/>
    <w:rsid w:val="0014448F"/>
    <w:rsid w:val="00145AB7"/>
    <w:rsid w:val="00145EDF"/>
    <w:rsid w:val="001479AF"/>
    <w:rsid w:val="00151646"/>
    <w:rsid w:val="0015511A"/>
    <w:rsid w:val="00160007"/>
    <w:rsid w:val="00162241"/>
    <w:rsid w:val="00163BA6"/>
    <w:rsid w:val="00166C34"/>
    <w:rsid w:val="001742B5"/>
    <w:rsid w:val="001774DD"/>
    <w:rsid w:val="00183EDB"/>
    <w:rsid w:val="00185AFD"/>
    <w:rsid w:val="00185F3B"/>
    <w:rsid w:val="00187DD9"/>
    <w:rsid w:val="00192E3A"/>
    <w:rsid w:val="00192EEB"/>
    <w:rsid w:val="00195EFB"/>
    <w:rsid w:val="00197C75"/>
    <w:rsid w:val="001A44B6"/>
    <w:rsid w:val="001A4FBB"/>
    <w:rsid w:val="001B1366"/>
    <w:rsid w:val="001B244E"/>
    <w:rsid w:val="001B3149"/>
    <w:rsid w:val="001C4C98"/>
    <w:rsid w:val="001C6CFE"/>
    <w:rsid w:val="001D05CB"/>
    <w:rsid w:val="001D13F7"/>
    <w:rsid w:val="001D3661"/>
    <w:rsid w:val="001D3747"/>
    <w:rsid w:val="001D394F"/>
    <w:rsid w:val="001D39EB"/>
    <w:rsid w:val="001D484B"/>
    <w:rsid w:val="001D4B8E"/>
    <w:rsid w:val="001D4F85"/>
    <w:rsid w:val="001D5186"/>
    <w:rsid w:val="001D6D6D"/>
    <w:rsid w:val="001D6EB5"/>
    <w:rsid w:val="001E1DDC"/>
    <w:rsid w:val="001E566A"/>
    <w:rsid w:val="001E7206"/>
    <w:rsid w:val="001F1CCB"/>
    <w:rsid w:val="001F562D"/>
    <w:rsid w:val="00201E78"/>
    <w:rsid w:val="00204641"/>
    <w:rsid w:val="00204B3F"/>
    <w:rsid w:val="00207AE3"/>
    <w:rsid w:val="00210A44"/>
    <w:rsid w:val="00211972"/>
    <w:rsid w:val="0021716F"/>
    <w:rsid w:val="002205B8"/>
    <w:rsid w:val="00221F53"/>
    <w:rsid w:val="00223ED1"/>
    <w:rsid w:val="00236822"/>
    <w:rsid w:val="00244D89"/>
    <w:rsid w:val="0024764A"/>
    <w:rsid w:val="0025100A"/>
    <w:rsid w:val="002546F9"/>
    <w:rsid w:val="0025603B"/>
    <w:rsid w:val="00256B4F"/>
    <w:rsid w:val="0026748F"/>
    <w:rsid w:val="0027008E"/>
    <w:rsid w:val="0027052D"/>
    <w:rsid w:val="00275304"/>
    <w:rsid w:val="002773AE"/>
    <w:rsid w:val="0028299D"/>
    <w:rsid w:val="002835A3"/>
    <w:rsid w:val="00291FA9"/>
    <w:rsid w:val="00297EE0"/>
    <w:rsid w:val="002A1284"/>
    <w:rsid w:val="002B14ED"/>
    <w:rsid w:val="002B21A1"/>
    <w:rsid w:val="002B2F6B"/>
    <w:rsid w:val="002B3B00"/>
    <w:rsid w:val="002B70A0"/>
    <w:rsid w:val="002C09B1"/>
    <w:rsid w:val="002C2AF1"/>
    <w:rsid w:val="002C3698"/>
    <w:rsid w:val="002C528B"/>
    <w:rsid w:val="002D0ABC"/>
    <w:rsid w:val="002D138F"/>
    <w:rsid w:val="002E04FB"/>
    <w:rsid w:val="002E0EFF"/>
    <w:rsid w:val="002F379F"/>
    <w:rsid w:val="002F4EDF"/>
    <w:rsid w:val="002F573F"/>
    <w:rsid w:val="002F7B71"/>
    <w:rsid w:val="003002EF"/>
    <w:rsid w:val="003045D4"/>
    <w:rsid w:val="003058C0"/>
    <w:rsid w:val="00311EAA"/>
    <w:rsid w:val="003146AC"/>
    <w:rsid w:val="00321820"/>
    <w:rsid w:val="003262E8"/>
    <w:rsid w:val="00326870"/>
    <w:rsid w:val="00330785"/>
    <w:rsid w:val="003328CE"/>
    <w:rsid w:val="00332C89"/>
    <w:rsid w:val="0033586C"/>
    <w:rsid w:val="00335D8E"/>
    <w:rsid w:val="003376E0"/>
    <w:rsid w:val="00337B03"/>
    <w:rsid w:val="00343BF4"/>
    <w:rsid w:val="00344538"/>
    <w:rsid w:val="00353EF2"/>
    <w:rsid w:val="00374754"/>
    <w:rsid w:val="00375999"/>
    <w:rsid w:val="0037742B"/>
    <w:rsid w:val="003805CB"/>
    <w:rsid w:val="00381645"/>
    <w:rsid w:val="003860A1"/>
    <w:rsid w:val="00386B4E"/>
    <w:rsid w:val="00391043"/>
    <w:rsid w:val="00392448"/>
    <w:rsid w:val="003975B7"/>
    <w:rsid w:val="00397BDC"/>
    <w:rsid w:val="003A0340"/>
    <w:rsid w:val="003A041F"/>
    <w:rsid w:val="003A0BC7"/>
    <w:rsid w:val="003A4B7A"/>
    <w:rsid w:val="003A511B"/>
    <w:rsid w:val="003B4BCE"/>
    <w:rsid w:val="003B555B"/>
    <w:rsid w:val="003C07B3"/>
    <w:rsid w:val="003C09B6"/>
    <w:rsid w:val="003C43A0"/>
    <w:rsid w:val="003C74CE"/>
    <w:rsid w:val="003C7A3A"/>
    <w:rsid w:val="003D0421"/>
    <w:rsid w:val="003D17D6"/>
    <w:rsid w:val="003D271D"/>
    <w:rsid w:val="003E0E0F"/>
    <w:rsid w:val="003E6C5D"/>
    <w:rsid w:val="003F0E6E"/>
    <w:rsid w:val="003F3039"/>
    <w:rsid w:val="003F3F34"/>
    <w:rsid w:val="003F5F34"/>
    <w:rsid w:val="003F63C6"/>
    <w:rsid w:val="003F660B"/>
    <w:rsid w:val="004012DA"/>
    <w:rsid w:val="00403584"/>
    <w:rsid w:val="004040D6"/>
    <w:rsid w:val="00405D8B"/>
    <w:rsid w:val="00405EED"/>
    <w:rsid w:val="004061B5"/>
    <w:rsid w:val="00410CDD"/>
    <w:rsid w:val="004111C5"/>
    <w:rsid w:val="00411970"/>
    <w:rsid w:val="00411A10"/>
    <w:rsid w:val="0041287C"/>
    <w:rsid w:val="00422866"/>
    <w:rsid w:val="004243B5"/>
    <w:rsid w:val="00426110"/>
    <w:rsid w:val="00427F15"/>
    <w:rsid w:val="0043140E"/>
    <w:rsid w:val="004330B3"/>
    <w:rsid w:val="004352E8"/>
    <w:rsid w:val="00436A4F"/>
    <w:rsid w:val="00442C57"/>
    <w:rsid w:val="0044496B"/>
    <w:rsid w:val="00462FF0"/>
    <w:rsid w:val="004645AD"/>
    <w:rsid w:val="004674E1"/>
    <w:rsid w:val="00470939"/>
    <w:rsid w:val="004723F4"/>
    <w:rsid w:val="004728AE"/>
    <w:rsid w:val="00474C14"/>
    <w:rsid w:val="00475DE8"/>
    <w:rsid w:val="00480EBC"/>
    <w:rsid w:val="00485EC8"/>
    <w:rsid w:val="00490510"/>
    <w:rsid w:val="004908E8"/>
    <w:rsid w:val="0049144F"/>
    <w:rsid w:val="00492E21"/>
    <w:rsid w:val="00496027"/>
    <w:rsid w:val="00496A13"/>
    <w:rsid w:val="004A24BA"/>
    <w:rsid w:val="004A7A69"/>
    <w:rsid w:val="004B049A"/>
    <w:rsid w:val="004B2E4A"/>
    <w:rsid w:val="004B380A"/>
    <w:rsid w:val="004C153F"/>
    <w:rsid w:val="004C2D72"/>
    <w:rsid w:val="004D00EC"/>
    <w:rsid w:val="004E2C41"/>
    <w:rsid w:val="004E2C5F"/>
    <w:rsid w:val="004E400E"/>
    <w:rsid w:val="004F08F1"/>
    <w:rsid w:val="004F2A8C"/>
    <w:rsid w:val="00503942"/>
    <w:rsid w:val="00513E6E"/>
    <w:rsid w:val="00516913"/>
    <w:rsid w:val="00520022"/>
    <w:rsid w:val="00520184"/>
    <w:rsid w:val="00520825"/>
    <w:rsid w:val="0052190D"/>
    <w:rsid w:val="00523BAC"/>
    <w:rsid w:val="00524994"/>
    <w:rsid w:val="00525CDF"/>
    <w:rsid w:val="00527D08"/>
    <w:rsid w:val="00534C33"/>
    <w:rsid w:val="00536E02"/>
    <w:rsid w:val="00537DBD"/>
    <w:rsid w:val="00541A61"/>
    <w:rsid w:val="00541EB0"/>
    <w:rsid w:val="00545987"/>
    <w:rsid w:val="00546E68"/>
    <w:rsid w:val="00547837"/>
    <w:rsid w:val="00551D66"/>
    <w:rsid w:val="00551F78"/>
    <w:rsid w:val="00552BA5"/>
    <w:rsid w:val="00553518"/>
    <w:rsid w:val="0055369D"/>
    <w:rsid w:val="00553ED7"/>
    <w:rsid w:val="00555ED6"/>
    <w:rsid w:val="005610AD"/>
    <w:rsid w:val="005643C4"/>
    <w:rsid w:val="00565292"/>
    <w:rsid w:val="005679C3"/>
    <w:rsid w:val="005761F1"/>
    <w:rsid w:val="00576299"/>
    <w:rsid w:val="00576506"/>
    <w:rsid w:val="00577367"/>
    <w:rsid w:val="00583706"/>
    <w:rsid w:val="00587A94"/>
    <w:rsid w:val="005932C0"/>
    <w:rsid w:val="005937AA"/>
    <w:rsid w:val="005A0245"/>
    <w:rsid w:val="005A41B0"/>
    <w:rsid w:val="005A55F6"/>
    <w:rsid w:val="005A56FA"/>
    <w:rsid w:val="005A58C9"/>
    <w:rsid w:val="005A7246"/>
    <w:rsid w:val="005A7359"/>
    <w:rsid w:val="005B16DA"/>
    <w:rsid w:val="005B57B2"/>
    <w:rsid w:val="005B5D21"/>
    <w:rsid w:val="005B72DE"/>
    <w:rsid w:val="005B7C06"/>
    <w:rsid w:val="005C2404"/>
    <w:rsid w:val="005C4DF9"/>
    <w:rsid w:val="005D4414"/>
    <w:rsid w:val="005E1A5D"/>
    <w:rsid w:val="005E1BC6"/>
    <w:rsid w:val="005F2BB5"/>
    <w:rsid w:val="005F5B3C"/>
    <w:rsid w:val="005F7F93"/>
    <w:rsid w:val="00601544"/>
    <w:rsid w:val="006043B4"/>
    <w:rsid w:val="0060559B"/>
    <w:rsid w:val="00607F25"/>
    <w:rsid w:val="0061193C"/>
    <w:rsid w:val="00611C2D"/>
    <w:rsid w:val="00612070"/>
    <w:rsid w:val="00613552"/>
    <w:rsid w:val="00613D4F"/>
    <w:rsid w:val="006212B5"/>
    <w:rsid w:val="006242CA"/>
    <w:rsid w:val="00624DC2"/>
    <w:rsid w:val="00625376"/>
    <w:rsid w:val="00627AEA"/>
    <w:rsid w:val="00630A67"/>
    <w:rsid w:val="00631840"/>
    <w:rsid w:val="00637F6B"/>
    <w:rsid w:val="00642006"/>
    <w:rsid w:val="00643801"/>
    <w:rsid w:val="0064459D"/>
    <w:rsid w:val="006462A3"/>
    <w:rsid w:val="00646346"/>
    <w:rsid w:val="0065192F"/>
    <w:rsid w:val="00652C71"/>
    <w:rsid w:val="006540CA"/>
    <w:rsid w:val="0065731F"/>
    <w:rsid w:val="00660245"/>
    <w:rsid w:val="00660917"/>
    <w:rsid w:val="00674CF1"/>
    <w:rsid w:val="00684A4B"/>
    <w:rsid w:val="00695280"/>
    <w:rsid w:val="006963AE"/>
    <w:rsid w:val="0069675C"/>
    <w:rsid w:val="006B15E7"/>
    <w:rsid w:val="006B499A"/>
    <w:rsid w:val="006B6790"/>
    <w:rsid w:val="006D2015"/>
    <w:rsid w:val="006D47D4"/>
    <w:rsid w:val="006D53C6"/>
    <w:rsid w:val="006D7DCC"/>
    <w:rsid w:val="006E15C3"/>
    <w:rsid w:val="006E51C1"/>
    <w:rsid w:val="006E5BB5"/>
    <w:rsid w:val="006E5DB0"/>
    <w:rsid w:val="006E61F3"/>
    <w:rsid w:val="006E6E00"/>
    <w:rsid w:val="006F2D31"/>
    <w:rsid w:val="006F528B"/>
    <w:rsid w:val="00700231"/>
    <w:rsid w:val="00702403"/>
    <w:rsid w:val="0070688B"/>
    <w:rsid w:val="007129E9"/>
    <w:rsid w:val="00713D14"/>
    <w:rsid w:val="007144C7"/>
    <w:rsid w:val="00714C85"/>
    <w:rsid w:val="007154DA"/>
    <w:rsid w:val="00716596"/>
    <w:rsid w:val="007200D6"/>
    <w:rsid w:val="007210A6"/>
    <w:rsid w:val="00723587"/>
    <w:rsid w:val="00723D9B"/>
    <w:rsid w:val="00741D5A"/>
    <w:rsid w:val="007466D9"/>
    <w:rsid w:val="00747E0B"/>
    <w:rsid w:val="00753282"/>
    <w:rsid w:val="00754233"/>
    <w:rsid w:val="007549EE"/>
    <w:rsid w:val="007557E1"/>
    <w:rsid w:val="00757288"/>
    <w:rsid w:val="00763315"/>
    <w:rsid w:val="007637E1"/>
    <w:rsid w:val="00764141"/>
    <w:rsid w:val="00765089"/>
    <w:rsid w:val="00773B37"/>
    <w:rsid w:val="00777646"/>
    <w:rsid w:val="00781E2C"/>
    <w:rsid w:val="00781FB5"/>
    <w:rsid w:val="0078501C"/>
    <w:rsid w:val="00785339"/>
    <w:rsid w:val="00787285"/>
    <w:rsid w:val="00793AD5"/>
    <w:rsid w:val="00795270"/>
    <w:rsid w:val="007A61EB"/>
    <w:rsid w:val="007A6FEC"/>
    <w:rsid w:val="007B01AE"/>
    <w:rsid w:val="007B479E"/>
    <w:rsid w:val="007C2C64"/>
    <w:rsid w:val="007C672B"/>
    <w:rsid w:val="007C7116"/>
    <w:rsid w:val="007D01A9"/>
    <w:rsid w:val="007E0664"/>
    <w:rsid w:val="007E2719"/>
    <w:rsid w:val="007E3A03"/>
    <w:rsid w:val="007E5A86"/>
    <w:rsid w:val="007E6AAE"/>
    <w:rsid w:val="007F0954"/>
    <w:rsid w:val="007F0D0D"/>
    <w:rsid w:val="007F12E0"/>
    <w:rsid w:val="007F1E77"/>
    <w:rsid w:val="007F2EDC"/>
    <w:rsid w:val="007F661F"/>
    <w:rsid w:val="00802C40"/>
    <w:rsid w:val="00811DE0"/>
    <w:rsid w:val="00811FEA"/>
    <w:rsid w:val="0081368E"/>
    <w:rsid w:val="00814360"/>
    <w:rsid w:val="00822419"/>
    <w:rsid w:val="0082295D"/>
    <w:rsid w:val="00826300"/>
    <w:rsid w:val="00827A47"/>
    <w:rsid w:val="00832986"/>
    <w:rsid w:val="00834A43"/>
    <w:rsid w:val="008353C0"/>
    <w:rsid w:val="008408BD"/>
    <w:rsid w:val="00840D6F"/>
    <w:rsid w:val="00843083"/>
    <w:rsid w:val="008441C2"/>
    <w:rsid w:val="0085107D"/>
    <w:rsid w:val="008569F5"/>
    <w:rsid w:val="00856F09"/>
    <w:rsid w:val="008613B7"/>
    <w:rsid w:val="00862DC7"/>
    <w:rsid w:val="00863FBB"/>
    <w:rsid w:val="00877EFF"/>
    <w:rsid w:val="00881D0D"/>
    <w:rsid w:val="008824D6"/>
    <w:rsid w:val="00883E30"/>
    <w:rsid w:val="00885B5E"/>
    <w:rsid w:val="00893016"/>
    <w:rsid w:val="008A06AC"/>
    <w:rsid w:val="008A1151"/>
    <w:rsid w:val="008A11B7"/>
    <w:rsid w:val="008A5B7B"/>
    <w:rsid w:val="008A6B72"/>
    <w:rsid w:val="008B7322"/>
    <w:rsid w:val="008B7D8C"/>
    <w:rsid w:val="008C1902"/>
    <w:rsid w:val="008C1E76"/>
    <w:rsid w:val="008C4F50"/>
    <w:rsid w:val="008D0F0C"/>
    <w:rsid w:val="008D1406"/>
    <w:rsid w:val="008D463A"/>
    <w:rsid w:val="008D50F5"/>
    <w:rsid w:val="008E0CA1"/>
    <w:rsid w:val="008E33C9"/>
    <w:rsid w:val="008E36A2"/>
    <w:rsid w:val="008E52A1"/>
    <w:rsid w:val="008E65A3"/>
    <w:rsid w:val="008E7A91"/>
    <w:rsid w:val="008F1742"/>
    <w:rsid w:val="008F2E11"/>
    <w:rsid w:val="008F486D"/>
    <w:rsid w:val="00903A79"/>
    <w:rsid w:val="00910DFE"/>
    <w:rsid w:val="00913A92"/>
    <w:rsid w:val="00914DD0"/>
    <w:rsid w:val="00916CFA"/>
    <w:rsid w:val="00922CEE"/>
    <w:rsid w:val="0092549E"/>
    <w:rsid w:val="00925B23"/>
    <w:rsid w:val="00931879"/>
    <w:rsid w:val="009360B3"/>
    <w:rsid w:val="00940C85"/>
    <w:rsid w:val="00943A7F"/>
    <w:rsid w:val="00946943"/>
    <w:rsid w:val="009512BD"/>
    <w:rsid w:val="00953E0C"/>
    <w:rsid w:val="0095619B"/>
    <w:rsid w:val="0095734B"/>
    <w:rsid w:val="00957C72"/>
    <w:rsid w:val="00964C5F"/>
    <w:rsid w:val="00964D8B"/>
    <w:rsid w:val="00973D45"/>
    <w:rsid w:val="009772F3"/>
    <w:rsid w:val="00981042"/>
    <w:rsid w:val="00981DEB"/>
    <w:rsid w:val="009847F4"/>
    <w:rsid w:val="00984F16"/>
    <w:rsid w:val="009866EB"/>
    <w:rsid w:val="00990A4C"/>
    <w:rsid w:val="009A5B16"/>
    <w:rsid w:val="009A674F"/>
    <w:rsid w:val="009B0052"/>
    <w:rsid w:val="009B3482"/>
    <w:rsid w:val="009B5E36"/>
    <w:rsid w:val="009B70EF"/>
    <w:rsid w:val="009B71D4"/>
    <w:rsid w:val="009C1715"/>
    <w:rsid w:val="009C2495"/>
    <w:rsid w:val="009C24E5"/>
    <w:rsid w:val="009C418B"/>
    <w:rsid w:val="009D67AE"/>
    <w:rsid w:val="009E23D2"/>
    <w:rsid w:val="009E7446"/>
    <w:rsid w:val="009E7CCA"/>
    <w:rsid w:val="009F04BE"/>
    <w:rsid w:val="009F2539"/>
    <w:rsid w:val="009F6C3B"/>
    <w:rsid w:val="00A01AD4"/>
    <w:rsid w:val="00A07CE5"/>
    <w:rsid w:val="00A11B43"/>
    <w:rsid w:val="00A139DC"/>
    <w:rsid w:val="00A148DC"/>
    <w:rsid w:val="00A252D5"/>
    <w:rsid w:val="00A2661B"/>
    <w:rsid w:val="00A26AB9"/>
    <w:rsid w:val="00A2728F"/>
    <w:rsid w:val="00A31250"/>
    <w:rsid w:val="00A3638F"/>
    <w:rsid w:val="00A4180C"/>
    <w:rsid w:val="00A44CA5"/>
    <w:rsid w:val="00A456D6"/>
    <w:rsid w:val="00A475DA"/>
    <w:rsid w:val="00A47679"/>
    <w:rsid w:val="00A51446"/>
    <w:rsid w:val="00A53E60"/>
    <w:rsid w:val="00A569EE"/>
    <w:rsid w:val="00A60BE0"/>
    <w:rsid w:val="00A618C5"/>
    <w:rsid w:val="00A618E6"/>
    <w:rsid w:val="00A72363"/>
    <w:rsid w:val="00A72C31"/>
    <w:rsid w:val="00A73D9E"/>
    <w:rsid w:val="00A76A21"/>
    <w:rsid w:val="00A76B01"/>
    <w:rsid w:val="00A8211E"/>
    <w:rsid w:val="00A8279E"/>
    <w:rsid w:val="00A83E99"/>
    <w:rsid w:val="00A85B89"/>
    <w:rsid w:val="00A85CDC"/>
    <w:rsid w:val="00A87643"/>
    <w:rsid w:val="00A91C91"/>
    <w:rsid w:val="00A92636"/>
    <w:rsid w:val="00A92B7B"/>
    <w:rsid w:val="00A93CBE"/>
    <w:rsid w:val="00A966E0"/>
    <w:rsid w:val="00A97B02"/>
    <w:rsid w:val="00AA0193"/>
    <w:rsid w:val="00AA4F7D"/>
    <w:rsid w:val="00AA5AA5"/>
    <w:rsid w:val="00AB43BB"/>
    <w:rsid w:val="00AB4BE2"/>
    <w:rsid w:val="00AB6757"/>
    <w:rsid w:val="00AB6D03"/>
    <w:rsid w:val="00AC27C5"/>
    <w:rsid w:val="00AC3822"/>
    <w:rsid w:val="00AC61BF"/>
    <w:rsid w:val="00AC6BA4"/>
    <w:rsid w:val="00AC72D0"/>
    <w:rsid w:val="00AD1DCC"/>
    <w:rsid w:val="00AD4CFE"/>
    <w:rsid w:val="00AD6059"/>
    <w:rsid w:val="00AD7BC9"/>
    <w:rsid w:val="00AE6F9F"/>
    <w:rsid w:val="00AE7B6C"/>
    <w:rsid w:val="00AF0109"/>
    <w:rsid w:val="00AF0685"/>
    <w:rsid w:val="00AF1A16"/>
    <w:rsid w:val="00B00754"/>
    <w:rsid w:val="00B0107E"/>
    <w:rsid w:val="00B032CA"/>
    <w:rsid w:val="00B06880"/>
    <w:rsid w:val="00B15410"/>
    <w:rsid w:val="00B16CCE"/>
    <w:rsid w:val="00B204A1"/>
    <w:rsid w:val="00B242DB"/>
    <w:rsid w:val="00B248DF"/>
    <w:rsid w:val="00B2725D"/>
    <w:rsid w:val="00B303C6"/>
    <w:rsid w:val="00B35E7F"/>
    <w:rsid w:val="00B50C82"/>
    <w:rsid w:val="00B51A12"/>
    <w:rsid w:val="00B52476"/>
    <w:rsid w:val="00B5477F"/>
    <w:rsid w:val="00B54B78"/>
    <w:rsid w:val="00B60A83"/>
    <w:rsid w:val="00B6276A"/>
    <w:rsid w:val="00B65073"/>
    <w:rsid w:val="00B71E50"/>
    <w:rsid w:val="00B74F2B"/>
    <w:rsid w:val="00B75BCF"/>
    <w:rsid w:val="00B774B1"/>
    <w:rsid w:val="00B8041C"/>
    <w:rsid w:val="00B80909"/>
    <w:rsid w:val="00B80A14"/>
    <w:rsid w:val="00B82A9B"/>
    <w:rsid w:val="00B83BC5"/>
    <w:rsid w:val="00B9004F"/>
    <w:rsid w:val="00B90098"/>
    <w:rsid w:val="00B9287C"/>
    <w:rsid w:val="00B92C80"/>
    <w:rsid w:val="00B93B63"/>
    <w:rsid w:val="00BA1E1D"/>
    <w:rsid w:val="00BA3DCE"/>
    <w:rsid w:val="00BA592E"/>
    <w:rsid w:val="00BA6791"/>
    <w:rsid w:val="00BA7C9A"/>
    <w:rsid w:val="00BC0681"/>
    <w:rsid w:val="00BC201C"/>
    <w:rsid w:val="00BC4485"/>
    <w:rsid w:val="00BD099E"/>
    <w:rsid w:val="00BD1DE2"/>
    <w:rsid w:val="00BD383F"/>
    <w:rsid w:val="00BD63DC"/>
    <w:rsid w:val="00BD749D"/>
    <w:rsid w:val="00BE04BB"/>
    <w:rsid w:val="00BE5138"/>
    <w:rsid w:val="00BE7B67"/>
    <w:rsid w:val="00BF0683"/>
    <w:rsid w:val="00BF6080"/>
    <w:rsid w:val="00BF73BC"/>
    <w:rsid w:val="00C04917"/>
    <w:rsid w:val="00C105DD"/>
    <w:rsid w:val="00C142A2"/>
    <w:rsid w:val="00C16DF4"/>
    <w:rsid w:val="00C24E53"/>
    <w:rsid w:val="00C252F6"/>
    <w:rsid w:val="00C25B12"/>
    <w:rsid w:val="00C32CB2"/>
    <w:rsid w:val="00C35AA6"/>
    <w:rsid w:val="00C36B11"/>
    <w:rsid w:val="00C430F7"/>
    <w:rsid w:val="00C4586D"/>
    <w:rsid w:val="00C45AED"/>
    <w:rsid w:val="00C46119"/>
    <w:rsid w:val="00C5057D"/>
    <w:rsid w:val="00C505B6"/>
    <w:rsid w:val="00C5225B"/>
    <w:rsid w:val="00C6018D"/>
    <w:rsid w:val="00C60962"/>
    <w:rsid w:val="00C61372"/>
    <w:rsid w:val="00C654C5"/>
    <w:rsid w:val="00C70A98"/>
    <w:rsid w:val="00C72A86"/>
    <w:rsid w:val="00C771C9"/>
    <w:rsid w:val="00C807BA"/>
    <w:rsid w:val="00C83537"/>
    <w:rsid w:val="00C8377C"/>
    <w:rsid w:val="00C905F8"/>
    <w:rsid w:val="00C90867"/>
    <w:rsid w:val="00CA4A38"/>
    <w:rsid w:val="00CA5AEF"/>
    <w:rsid w:val="00CC0DF7"/>
    <w:rsid w:val="00CC0E81"/>
    <w:rsid w:val="00CC1C72"/>
    <w:rsid w:val="00CC4D61"/>
    <w:rsid w:val="00CD1FF2"/>
    <w:rsid w:val="00CD4AE4"/>
    <w:rsid w:val="00CD5A2B"/>
    <w:rsid w:val="00CE741A"/>
    <w:rsid w:val="00CE7AE6"/>
    <w:rsid w:val="00CF3B8E"/>
    <w:rsid w:val="00CF4E50"/>
    <w:rsid w:val="00CF6DC5"/>
    <w:rsid w:val="00CF6FB5"/>
    <w:rsid w:val="00D033B0"/>
    <w:rsid w:val="00D0531A"/>
    <w:rsid w:val="00D16C50"/>
    <w:rsid w:val="00D2002A"/>
    <w:rsid w:val="00D21F58"/>
    <w:rsid w:val="00D24C03"/>
    <w:rsid w:val="00D2624A"/>
    <w:rsid w:val="00D26DCA"/>
    <w:rsid w:val="00D3013A"/>
    <w:rsid w:val="00D33AE8"/>
    <w:rsid w:val="00D34AAF"/>
    <w:rsid w:val="00D36036"/>
    <w:rsid w:val="00D3731B"/>
    <w:rsid w:val="00D400B0"/>
    <w:rsid w:val="00D40936"/>
    <w:rsid w:val="00D411B9"/>
    <w:rsid w:val="00D41A3A"/>
    <w:rsid w:val="00D42BCB"/>
    <w:rsid w:val="00D430DD"/>
    <w:rsid w:val="00D44B7B"/>
    <w:rsid w:val="00D459CA"/>
    <w:rsid w:val="00D47330"/>
    <w:rsid w:val="00D52E72"/>
    <w:rsid w:val="00D53189"/>
    <w:rsid w:val="00D6456C"/>
    <w:rsid w:val="00D718AA"/>
    <w:rsid w:val="00D7348B"/>
    <w:rsid w:val="00D8074D"/>
    <w:rsid w:val="00D80E2C"/>
    <w:rsid w:val="00D84DCC"/>
    <w:rsid w:val="00D878EF"/>
    <w:rsid w:val="00D90B9B"/>
    <w:rsid w:val="00D90FB4"/>
    <w:rsid w:val="00D917A0"/>
    <w:rsid w:val="00D950C6"/>
    <w:rsid w:val="00DA5668"/>
    <w:rsid w:val="00DA6FB7"/>
    <w:rsid w:val="00DB0984"/>
    <w:rsid w:val="00DB2FC1"/>
    <w:rsid w:val="00DC05CC"/>
    <w:rsid w:val="00DC0C92"/>
    <w:rsid w:val="00DC6A5B"/>
    <w:rsid w:val="00DD2721"/>
    <w:rsid w:val="00DD6BC9"/>
    <w:rsid w:val="00DE18FE"/>
    <w:rsid w:val="00DE40F2"/>
    <w:rsid w:val="00DE49C1"/>
    <w:rsid w:val="00DF0626"/>
    <w:rsid w:val="00E0253A"/>
    <w:rsid w:val="00E03F3B"/>
    <w:rsid w:val="00E1203D"/>
    <w:rsid w:val="00E16919"/>
    <w:rsid w:val="00E227BE"/>
    <w:rsid w:val="00E339EF"/>
    <w:rsid w:val="00E35FF9"/>
    <w:rsid w:val="00E3716F"/>
    <w:rsid w:val="00E371AE"/>
    <w:rsid w:val="00E400D7"/>
    <w:rsid w:val="00E424DF"/>
    <w:rsid w:val="00E425DD"/>
    <w:rsid w:val="00E43B3C"/>
    <w:rsid w:val="00E447A0"/>
    <w:rsid w:val="00E5052F"/>
    <w:rsid w:val="00E52600"/>
    <w:rsid w:val="00E526C7"/>
    <w:rsid w:val="00E54686"/>
    <w:rsid w:val="00E5674D"/>
    <w:rsid w:val="00E60ABD"/>
    <w:rsid w:val="00E625BF"/>
    <w:rsid w:val="00E6286C"/>
    <w:rsid w:val="00E7072B"/>
    <w:rsid w:val="00E73A6E"/>
    <w:rsid w:val="00E77105"/>
    <w:rsid w:val="00E771F1"/>
    <w:rsid w:val="00E83584"/>
    <w:rsid w:val="00E840AF"/>
    <w:rsid w:val="00E85CB8"/>
    <w:rsid w:val="00E86FBF"/>
    <w:rsid w:val="00E8789A"/>
    <w:rsid w:val="00E9059C"/>
    <w:rsid w:val="00E90FFF"/>
    <w:rsid w:val="00E9545F"/>
    <w:rsid w:val="00E97D5C"/>
    <w:rsid w:val="00EA2268"/>
    <w:rsid w:val="00EA39E1"/>
    <w:rsid w:val="00EA4038"/>
    <w:rsid w:val="00EA5307"/>
    <w:rsid w:val="00EA5514"/>
    <w:rsid w:val="00EB096C"/>
    <w:rsid w:val="00EB0DE0"/>
    <w:rsid w:val="00EB2827"/>
    <w:rsid w:val="00EB2D67"/>
    <w:rsid w:val="00EC0680"/>
    <w:rsid w:val="00EC58D7"/>
    <w:rsid w:val="00ED0318"/>
    <w:rsid w:val="00ED609C"/>
    <w:rsid w:val="00ED6E1A"/>
    <w:rsid w:val="00EE00CF"/>
    <w:rsid w:val="00EE2211"/>
    <w:rsid w:val="00EE4BC9"/>
    <w:rsid w:val="00EF2968"/>
    <w:rsid w:val="00EF4F57"/>
    <w:rsid w:val="00EF5B63"/>
    <w:rsid w:val="00EF700C"/>
    <w:rsid w:val="00EF766A"/>
    <w:rsid w:val="00F044AC"/>
    <w:rsid w:val="00F07C02"/>
    <w:rsid w:val="00F07FE2"/>
    <w:rsid w:val="00F10B31"/>
    <w:rsid w:val="00F13B06"/>
    <w:rsid w:val="00F14BA6"/>
    <w:rsid w:val="00F1506A"/>
    <w:rsid w:val="00F16281"/>
    <w:rsid w:val="00F202F0"/>
    <w:rsid w:val="00F2092C"/>
    <w:rsid w:val="00F2397D"/>
    <w:rsid w:val="00F245A0"/>
    <w:rsid w:val="00F31853"/>
    <w:rsid w:val="00F32B3F"/>
    <w:rsid w:val="00F3321E"/>
    <w:rsid w:val="00F400E3"/>
    <w:rsid w:val="00F415C8"/>
    <w:rsid w:val="00F43629"/>
    <w:rsid w:val="00F5196E"/>
    <w:rsid w:val="00F629F0"/>
    <w:rsid w:val="00F62A12"/>
    <w:rsid w:val="00F64312"/>
    <w:rsid w:val="00F66B29"/>
    <w:rsid w:val="00F67265"/>
    <w:rsid w:val="00F67BD7"/>
    <w:rsid w:val="00F74556"/>
    <w:rsid w:val="00F74972"/>
    <w:rsid w:val="00F75E06"/>
    <w:rsid w:val="00F84728"/>
    <w:rsid w:val="00F87138"/>
    <w:rsid w:val="00F87E07"/>
    <w:rsid w:val="00F9088E"/>
    <w:rsid w:val="00F90E66"/>
    <w:rsid w:val="00F93CBD"/>
    <w:rsid w:val="00F94630"/>
    <w:rsid w:val="00F95FEB"/>
    <w:rsid w:val="00FA15CC"/>
    <w:rsid w:val="00FA32A3"/>
    <w:rsid w:val="00FA5C68"/>
    <w:rsid w:val="00FA79D8"/>
    <w:rsid w:val="00FB0973"/>
    <w:rsid w:val="00FB1289"/>
    <w:rsid w:val="00FC27A7"/>
    <w:rsid w:val="00FC4E77"/>
    <w:rsid w:val="00FC6794"/>
    <w:rsid w:val="00FD00BB"/>
    <w:rsid w:val="00FD3F49"/>
    <w:rsid w:val="00FD7B05"/>
    <w:rsid w:val="00FE1A73"/>
    <w:rsid w:val="00FE49CC"/>
    <w:rsid w:val="00FE5DA9"/>
    <w:rsid w:val="00FE6CFD"/>
    <w:rsid w:val="00FF06F7"/>
    <w:rsid w:val="00FF10ED"/>
    <w:rsid w:val="00FF4576"/>
    <w:rsid w:val="00FF5F4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434FC"/>
  <w15:docId w15:val="{942C9673-72D3-4419-AB08-D28184707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C75"/>
    <w:rPr>
      <w:rFonts w:ascii="Calibri" w:eastAsia="Times New Roman" w:hAnsi="Calibri" w:cs="Times New Roman"/>
      <w:lang w:val="en-US"/>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197C75"/>
    <w:pPr>
      <w:tabs>
        <w:tab w:val="center" w:pos="4680"/>
        <w:tab w:val="right" w:pos="9360"/>
      </w:tabs>
      <w:spacing w:after="0" w:line="240" w:lineRule="auto"/>
    </w:pPr>
    <w:rPr>
      <w:sz w:val="20"/>
      <w:szCs w:val="20"/>
    </w:rPr>
  </w:style>
  <w:style w:type="character" w:customStyle="1" w:styleId="HeaderKAR">
    <w:name w:val="Header KAR"/>
    <w:basedOn w:val="FontParagrafDefault"/>
    <w:link w:val="Header"/>
    <w:uiPriority w:val="99"/>
    <w:rsid w:val="00197C75"/>
    <w:rPr>
      <w:rFonts w:ascii="Calibri" w:eastAsia="Times New Roman" w:hAnsi="Calibri" w:cs="Times New Roman"/>
      <w:sz w:val="20"/>
      <w:szCs w:val="20"/>
      <w:lang w:val="en-US"/>
    </w:rPr>
  </w:style>
  <w:style w:type="character" w:styleId="Hyperlink">
    <w:name w:val="Hyperlink"/>
    <w:unhideWhenUsed/>
    <w:rsid w:val="00197C75"/>
    <w:rPr>
      <w:color w:val="0000FF"/>
      <w:u w:val="single"/>
    </w:rPr>
  </w:style>
  <w:style w:type="paragraph" w:styleId="Footer">
    <w:name w:val="footer"/>
    <w:basedOn w:val="Normal"/>
    <w:link w:val="FooterKAR"/>
    <w:uiPriority w:val="99"/>
    <w:unhideWhenUsed/>
    <w:rsid w:val="00B242DB"/>
    <w:pPr>
      <w:tabs>
        <w:tab w:val="center" w:pos="4513"/>
        <w:tab w:val="right" w:pos="9026"/>
      </w:tabs>
      <w:spacing w:after="0" w:line="240" w:lineRule="auto"/>
    </w:pPr>
  </w:style>
  <w:style w:type="character" w:customStyle="1" w:styleId="FooterKAR">
    <w:name w:val="Footer KAR"/>
    <w:basedOn w:val="FontParagrafDefault"/>
    <w:link w:val="Footer"/>
    <w:uiPriority w:val="99"/>
    <w:rsid w:val="00B242DB"/>
    <w:rPr>
      <w:rFonts w:ascii="Calibri" w:eastAsia="Times New Roman" w:hAnsi="Calibri" w:cs="Times New Roman"/>
      <w:lang w:val="en-US"/>
    </w:rPr>
  </w:style>
  <w:style w:type="paragraph" w:styleId="TeksBalon">
    <w:name w:val="Balloon Text"/>
    <w:basedOn w:val="Normal"/>
    <w:link w:val="TeksBalonKAR"/>
    <w:uiPriority w:val="99"/>
    <w:semiHidden/>
    <w:unhideWhenUsed/>
    <w:rsid w:val="00B242D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B242DB"/>
    <w:rPr>
      <w:rFonts w:ascii="Tahoma" w:eastAsia="Times New Roman" w:hAnsi="Tahoma" w:cs="Tahoma"/>
      <w:sz w:val="16"/>
      <w:szCs w:val="16"/>
      <w:lang w:val="en-US"/>
    </w:rPr>
  </w:style>
  <w:style w:type="paragraph" w:styleId="DaftarParagraf">
    <w:name w:val="List Paragraph"/>
    <w:basedOn w:val="Normal"/>
    <w:uiPriority w:val="34"/>
    <w:qFormat/>
    <w:rsid w:val="00207AE3"/>
    <w:pPr>
      <w:ind w:left="720"/>
      <w:contextualSpacing/>
    </w:pPr>
  </w:style>
  <w:style w:type="paragraph" w:customStyle="1" w:styleId="Reference">
    <w:name w:val="Reference"/>
    <w:basedOn w:val="Normal"/>
    <w:rsid w:val="000A5644"/>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sz w:val="20"/>
      <w:szCs w:val="20"/>
      <w:lang w:eastAsia="ko-KR"/>
    </w:rPr>
  </w:style>
  <w:style w:type="paragraph" w:styleId="NormalWeb">
    <w:name w:val="Normal (Web)"/>
    <w:basedOn w:val="Normal"/>
    <w:uiPriority w:val="99"/>
    <w:rsid w:val="000A5644"/>
    <w:pPr>
      <w:spacing w:before="100" w:beforeAutospacing="1" w:after="100" w:afterAutospacing="1" w:line="240" w:lineRule="auto"/>
    </w:pPr>
    <w:rPr>
      <w:rFonts w:ascii="Times New Roman" w:hAnsi="Times New Roman"/>
      <w:sz w:val="24"/>
      <w:szCs w:val="24"/>
    </w:rPr>
  </w:style>
  <w:style w:type="character" w:styleId="NomorHalaman">
    <w:name w:val="page number"/>
    <w:basedOn w:val="FontParagrafDefault"/>
    <w:rsid w:val="00BA3DCE"/>
  </w:style>
  <w:style w:type="paragraph" w:customStyle="1" w:styleId="BasicParagraph">
    <w:name w:val="[Basic Paragraph]"/>
    <w:basedOn w:val="Normal"/>
    <w:uiPriority w:val="99"/>
    <w:rsid w:val="00A139DC"/>
    <w:pPr>
      <w:autoSpaceDE w:val="0"/>
      <w:autoSpaceDN w:val="0"/>
      <w:adjustRightInd w:val="0"/>
      <w:spacing w:after="0" w:line="288" w:lineRule="auto"/>
      <w:textAlignment w:val="center"/>
    </w:pPr>
    <w:rPr>
      <w:rFonts w:ascii="Calisto MT" w:eastAsia="Calibri" w:hAnsi="Calisto MT" w:cs="Calisto MT"/>
      <w:color w:val="000000"/>
      <w:sz w:val="20"/>
      <w:szCs w:val="20"/>
      <w:lang w:val="en-GB"/>
    </w:rPr>
  </w:style>
  <w:style w:type="character" w:styleId="SebutanYangBelumTerselesaikan">
    <w:name w:val="Unresolved Mention"/>
    <w:basedOn w:val="FontParagrafDefault"/>
    <w:uiPriority w:val="99"/>
    <w:semiHidden/>
    <w:unhideWhenUsed/>
    <w:rsid w:val="00A139DC"/>
    <w:rPr>
      <w:color w:val="605E5C"/>
      <w:shd w:val="clear" w:color="auto" w:fill="E1DFDD"/>
    </w:rPr>
  </w:style>
  <w:style w:type="paragraph" w:styleId="TidakAdaSpasi">
    <w:name w:val="No Spacing"/>
    <w:link w:val="TidakAdaSpasiKAR"/>
    <w:uiPriority w:val="1"/>
    <w:qFormat/>
    <w:rsid w:val="001057B0"/>
    <w:pPr>
      <w:spacing w:after="0" w:line="240" w:lineRule="auto"/>
    </w:pPr>
    <w:rPr>
      <w:rFonts w:eastAsiaTheme="minorEastAsia"/>
      <w:lang w:val="en-US" w:eastAsia="ja-JP"/>
    </w:rPr>
  </w:style>
  <w:style w:type="character" w:customStyle="1" w:styleId="TidakAdaSpasiKAR">
    <w:name w:val="Tidak Ada Spasi KAR"/>
    <w:basedOn w:val="FontParagrafDefault"/>
    <w:link w:val="TidakAdaSpasi"/>
    <w:rsid w:val="001057B0"/>
    <w:rPr>
      <w:rFonts w:eastAsiaTheme="minorEastAsia"/>
      <w:lang w:val="en-US" w:eastAsia="ja-JP"/>
    </w:rPr>
  </w:style>
  <w:style w:type="paragraph" w:customStyle="1" w:styleId="IEEEReferenceItem">
    <w:name w:val="IEEE Reference Item"/>
    <w:basedOn w:val="Normal"/>
    <w:rsid w:val="001057B0"/>
    <w:pPr>
      <w:adjustRightInd w:val="0"/>
      <w:snapToGrid w:val="0"/>
      <w:spacing w:after="0" w:line="240" w:lineRule="auto"/>
      <w:ind w:left="360" w:hanging="360"/>
      <w:jc w:val="both"/>
    </w:pPr>
    <w:rPr>
      <w:rFonts w:ascii="Times New Roman" w:eastAsia="SimSun" w:hAnsi="Times New Roman"/>
      <w:sz w:val="16"/>
      <w:szCs w:val="24"/>
      <w:lang w:eastAsia="zh-CN"/>
    </w:rPr>
  </w:style>
  <w:style w:type="character" w:customStyle="1" w:styleId="longtext">
    <w:name w:val="long_text"/>
    <w:basedOn w:val="FontParagrafDefault"/>
    <w:rsid w:val="00D400B0"/>
  </w:style>
  <w:style w:type="character" w:customStyle="1" w:styleId="apple-converted-space">
    <w:name w:val="apple-converted-space"/>
    <w:basedOn w:val="FontParagrafDefault"/>
    <w:rsid w:val="00B9004F"/>
  </w:style>
  <w:style w:type="paragraph" w:styleId="TeksIsi">
    <w:name w:val="Body Text"/>
    <w:basedOn w:val="Normal"/>
    <w:link w:val="TeksIsiKAR"/>
    <w:uiPriority w:val="1"/>
    <w:unhideWhenUsed/>
    <w:qFormat/>
    <w:rsid w:val="00A76B01"/>
    <w:pPr>
      <w:widowControl w:val="0"/>
      <w:autoSpaceDE w:val="0"/>
      <w:autoSpaceDN w:val="0"/>
      <w:spacing w:after="0" w:line="240" w:lineRule="auto"/>
      <w:ind w:left="2346" w:hanging="567"/>
    </w:pPr>
    <w:rPr>
      <w:rFonts w:ascii="Arial MT" w:eastAsia="Arial MT" w:hAnsi="Arial MT" w:cs="Arial MT"/>
    </w:rPr>
  </w:style>
  <w:style w:type="character" w:customStyle="1" w:styleId="TeksIsiKAR">
    <w:name w:val="Teks Isi KAR"/>
    <w:basedOn w:val="FontParagrafDefault"/>
    <w:link w:val="TeksIsi"/>
    <w:uiPriority w:val="1"/>
    <w:rsid w:val="00A76B01"/>
    <w:rPr>
      <w:rFonts w:ascii="Arial MT" w:eastAsia="Arial MT" w:hAnsi="Arial MT" w:cs="Arial MT"/>
      <w:lang w:val="en-US"/>
    </w:rPr>
  </w:style>
  <w:style w:type="table" w:styleId="KisiTabel">
    <w:name w:val="Table Grid"/>
    <w:basedOn w:val="TabelNormal"/>
    <w:uiPriority w:val="59"/>
    <w:rsid w:val="00BC201C"/>
    <w:pPr>
      <w:spacing w:after="0" w:line="240" w:lineRule="auto"/>
    </w:pPr>
    <w:rPr>
      <w:rFonts w:ascii="Calibri" w:eastAsia="SimSun" w:hAnsi="Calibri" w:cs="SimSun"/>
      <w:sz w:val="20"/>
      <w:szCs w:val="20"/>
      <w:lang w:eastAsia="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621235">
      <w:bodyDiv w:val="1"/>
      <w:marLeft w:val="0"/>
      <w:marRight w:val="0"/>
      <w:marTop w:val="0"/>
      <w:marBottom w:val="0"/>
      <w:divBdr>
        <w:top w:val="none" w:sz="0" w:space="0" w:color="auto"/>
        <w:left w:val="none" w:sz="0" w:space="0" w:color="auto"/>
        <w:bottom w:val="none" w:sz="0" w:space="0" w:color="auto"/>
        <w:right w:val="none" w:sz="0" w:space="0" w:color="auto"/>
      </w:divBdr>
    </w:div>
    <w:div w:id="166294291">
      <w:bodyDiv w:val="1"/>
      <w:marLeft w:val="0"/>
      <w:marRight w:val="0"/>
      <w:marTop w:val="0"/>
      <w:marBottom w:val="0"/>
      <w:divBdr>
        <w:top w:val="none" w:sz="0" w:space="0" w:color="auto"/>
        <w:left w:val="none" w:sz="0" w:space="0" w:color="auto"/>
        <w:bottom w:val="none" w:sz="0" w:space="0" w:color="auto"/>
        <w:right w:val="none" w:sz="0" w:space="0" w:color="auto"/>
      </w:divBdr>
    </w:div>
    <w:div w:id="173113151">
      <w:bodyDiv w:val="1"/>
      <w:marLeft w:val="0"/>
      <w:marRight w:val="0"/>
      <w:marTop w:val="0"/>
      <w:marBottom w:val="0"/>
      <w:divBdr>
        <w:top w:val="none" w:sz="0" w:space="0" w:color="auto"/>
        <w:left w:val="none" w:sz="0" w:space="0" w:color="auto"/>
        <w:bottom w:val="none" w:sz="0" w:space="0" w:color="auto"/>
        <w:right w:val="none" w:sz="0" w:space="0" w:color="auto"/>
      </w:divBdr>
    </w:div>
    <w:div w:id="197162199">
      <w:bodyDiv w:val="1"/>
      <w:marLeft w:val="0"/>
      <w:marRight w:val="0"/>
      <w:marTop w:val="0"/>
      <w:marBottom w:val="0"/>
      <w:divBdr>
        <w:top w:val="none" w:sz="0" w:space="0" w:color="auto"/>
        <w:left w:val="none" w:sz="0" w:space="0" w:color="auto"/>
        <w:bottom w:val="none" w:sz="0" w:space="0" w:color="auto"/>
        <w:right w:val="none" w:sz="0" w:space="0" w:color="auto"/>
      </w:divBdr>
    </w:div>
    <w:div w:id="487402139">
      <w:bodyDiv w:val="1"/>
      <w:marLeft w:val="0"/>
      <w:marRight w:val="0"/>
      <w:marTop w:val="0"/>
      <w:marBottom w:val="0"/>
      <w:divBdr>
        <w:top w:val="none" w:sz="0" w:space="0" w:color="auto"/>
        <w:left w:val="none" w:sz="0" w:space="0" w:color="auto"/>
        <w:bottom w:val="none" w:sz="0" w:space="0" w:color="auto"/>
        <w:right w:val="none" w:sz="0" w:space="0" w:color="auto"/>
      </w:divBdr>
    </w:div>
    <w:div w:id="637027948">
      <w:bodyDiv w:val="1"/>
      <w:marLeft w:val="0"/>
      <w:marRight w:val="0"/>
      <w:marTop w:val="0"/>
      <w:marBottom w:val="0"/>
      <w:divBdr>
        <w:top w:val="none" w:sz="0" w:space="0" w:color="auto"/>
        <w:left w:val="none" w:sz="0" w:space="0" w:color="auto"/>
        <w:bottom w:val="none" w:sz="0" w:space="0" w:color="auto"/>
        <w:right w:val="none" w:sz="0" w:space="0" w:color="auto"/>
      </w:divBdr>
    </w:div>
    <w:div w:id="661542775">
      <w:bodyDiv w:val="1"/>
      <w:marLeft w:val="0"/>
      <w:marRight w:val="0"/>
      <w:marTop w:val="0"/>
      <w:marBottom w:val="0"/>
      <w:divBdr>
        <w:top w:val="none" w:sz="0" w:space="0" w:color="auto"/>
        <w:left w:val="none" w:sz="0" w:space="0" w:color="auto"/>
        <w:bottom w:val="none" w:sz="0" w:space="0" w:color="auto"/>
        <w:right w:val="none" w:sz="0" w:space="0" w:color="auto"/>
      </w:divBdr>
    </w:div>
    <w:div w:id="686369159">
      <w:bodyDiv w:val="1"/>
      <w:marLeft w:val="0"/>
      <w:marRight w:val="0"/>
      <w:marTop w:val="0"/>
      <w:marBottom w:val="0"/>
      <w:divBdr>
        <w:top w:val="none" w:sz="0" w:space="0" w:color="auto"/>
        <w:left w:val="none" w:sz="0" w:space="0" w:color="auto"/>
        <w:bottom w:val="none" w:sz="0" w:space="0" w:color="auto"/>
        <w:right w:val="none" w:sz="0" w:space="0" w:color="auto"/>
      </w:divBdr>
    </w:div>
    <w:div w:id="769159469">
      <w:bodyDiv w:val="1"/>
      <w:marLeft w:val="0"/>
      <w:marRight w:val="0"/>
      <w:marTop w:val="0"/>
      <w:marBottom w:val="0"/>
      <w:divBdr>
        <w:top w:val="none" w:sz="0" w:space="0" w:color="auto"/>
        <w:left w:val="none" w:sz="0" w:space="0" w:color="auto"/>
        <w:bottom w:val="none" w:sz="0" w:space="0" w:color="auto"/>
        <w:right w:val="none" w:sz="0" w:space="0" w:color="auto"/>
      </w:divBdr>
      <w:divsChild>
        <w:div w:id="1379280860">
          <w:marLeft w:val="0"/>
          <w:marRight w:val="0"/>
          <w:marTop w:val="15"/>
          <w:marBottom w:val="0"/>
          <w:divBdr>
            <w:top w:val="single" w:sz="48" w:space="0" w:color="auto"/>
            <w:left w:val="single" w:sz="48" w:space="0" w:color="auto"/>
            <w:bottom w:val="single" w:sz="48" w:space="0" w:color="auto"/>
            <w:right w:val="single" w:sz="48" w:space="0" w:color="auto"/>
          </w:divBdr>
          <w:divsChild>
            <w:div w:id="124276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096584">
      <w:bodyDiv w:val="1"/>
      <w:marLeft w:val="0"/>
      <w:marRight w:val="0"/>
      <w:marTop w:val="0"/>
      <w:marBottom w:val="0"/>
      <w:divBdr>
        <w:top w:val="none" w:sz="0" w:space="0" w:color="auto"/>
        <w:left w:val="none" w:sz="0" w:space="0" w:color="auto"/>
        <w:bottom w:val="none" w:sz="0" w:space="0" w:color="auto"/>
        <w:right w:val="none" w:sz="0" w:space="0" w:color="auto"/>
      </w:divBdr>
    </w:div>
    <w:div w:id="869957007">
      <w:bodyDiv w:val="1"/>
      <w:marLeft w:val="0"/>
      <w:marRight w:val="0"/>
      <w:marTop w:val="0"/>
      <w:marBottom w:val="0"/>
      <w:divBdr>
        <w:top w:val="none" w:sz="0" w:space="0" w:color="auto"/>
        <w:left w:val="none" w:sz="0" w:space="0" w:color="auto"/>
        <w:bottom w:val="none" w:sz="0" w:space="0" w:color="auto"/>
        <w:right w:val="none" w:sz="0" w:space="0" w:color="auto"/>
      </w:divBdr>
    </w:div>
    <w:div w:id="928732925">
      <w:bodyDiv w:val="1"/>
      <w:marLeft w:val="0"/>
      <w:marRight w:val="0"/>
      <w:marTop w:val="0"/>
      <w:marBottom w:val="0"/>
      <w:divBdr>
        <w:top w:val="none" w:sz="0" w:space="0" w:color="auto"/>
        <w:left w:val="none" w:sz="0" w:space="0" w:color="auto"/>
        <w:bottom w:val="none" w:sz="0" w:space="0" w:color="auto"/>
        <w:right w:val="none" w:sz="0" w:space="0" w:color="auto"/>
      </w:divBdr>
    </w:div>
    <w:div w:id="944189461">
      <w:bodyDiv w:val="1"/>
      <w:marLeft w:val="0"/>
      <w:marRight w:val="0"/>
      <w:marTop w:val="0"/>
      <w:marBottom w:val="0"/>
      <w:divBdr>
        <w:top w:val="none" w:sz="0" w:space="0" w:color="auto"/>
        <w:left w:val="none" w:sz="0" w:space="0" w:color="auto"/>
        <w:bottom w:val="none" w:sz="0" w:space="0" w:color="auto"/>
        <w:right w:val="none" w:sz="0" w:space="0" w:color="auto"/>
      </w:divBdr>
    </w:div>
    <w:div w:id="990063656">
      <w:bodyDiv w:val="1"/>
      <w:marLeft w:val="0"/>
      <w:marRight w:val="0"/>
      <w:marTop w:val="0"/>
      <w:marBottom w:val="0"/>
      <w:divBdr>
        <w:top w:val="none" w:sz="0" w:space="0" w:color="auto"/>
        <w:left w:val="none" w:sz="0" w:space="0" w:color="auto"/>
        <w:bottom w:val="none" w:sz="0" w:space="0" w:color="auto"/>
        <w:right w:val="none" w:sz="0" w:space="0" w:color="auto"/>
      </w:divBdr>
    </w:div>
    <w:div w:id="1224607058">
      <w:bodyDiv w:val="1"/>
      <w:marLeft w:val="0"/>
      <w:marRight w:val="0"/>
      <w:marTop w:val="0"/>
      <w:marBottom w:val="0"/>
      <w:divBdr>
        <w:top w:val="none" w:sz="0" w:space="0" w:color="auto"/>
        <w:left w:val="none" w:sz="0" w:space="0" w:color="auto"/>
        <w:bottom w:val="none" w:sz="0" w:space="0" w:color="auto"/>
        <w:right w:val="none" w:sz="0" w:space="0" w:color="auto"/>
      </w:divBdr>
    </w:div>
    <w:div w:id="1265266576">
      <w:bodyDiv w:val="1"/>
      <w:marLeft w:val="0"/>
      <w:marRight w:val="0"/>
      <w:marTop w:val="0"/>
      <w:marBottom w:val="0"/>
      <w:divBdr>
        <w:top w:val="none" w:sz="0" w:space="0" w:color="auto"/>
        <w:left w:val="none" w:sz="0" w:space="0" w:color="auto"/>
        <w:bottom w:val="none" w:sz="0" w:space="0" w:color="auto"/>
        <w:right w:val="none" w:sz="0" w:space="0" w:color="auto"/>
      </w:divBdr>
    </w:div>
    <w:div w:id="1284381518">
      <w:bodyDiv w:val="1"/>
      <w:marLeft w:val="0"/>
      <w:marRight w:val="0"/>
      <w:marTop w:val="0"/>
      <w:marBottom w:val="0"/>
      <w:divBdr>
        <w:top w:val="none" w:sz="0" w:space="0" w:color="auto"/>
        <w:left w:val="none" w:sz="0" w:space="0" w:color="auto"/>
        <w:bottom w:val="none" w:sz="0" w:space="0" w:color="auto"/>
        <w:right w:val="none" w:sz="0" w:space="0" w:color="auto"/>
      </w:divBdr>
    </w:div>
    <w:div w:id="1286233956">
      <w:bodyDiv w:val="1"/>
      <w:marLeft w:val="0"/>
      <w:marRight w:val="0"/>
      <w:marTop w:val="0"/>
      <w:marBottom w:val="0"/>
      <w:divBdr>
        <w:top w:val="none" w:sz="0" w:space="0" w:color="auto"/>
        <w:left w:val="none" w:sz="0" w:space="0" w:color="auto"/>
        <w:bottom w:val="none" w:sz="0" w:space="0" w:color="auto"/>
        <w:right w:val="none" w:sz="0" w:space="0" w:color="auto"/>
      </w:divBdr>
    </w:div>
    <w:div w:id="1748114358">
      <w:bodyDiv w:val="1"/>
      <w:marLeft w:val="0"/>
      <w:marRight w:val="0"/>
      <w:marTop w:val="0"/>
      <w:marBottom w:val="0"/>
      <w:divBdr>
        <w:top w:val="none" w:sz="0" w:space="0" w:color="auto"/>
        <w:left w:val="none" w:sz="0" w:space="0" w:color="auto"/>
        <w:bottom w:val="none" w:sz="0" w:space="0" w:color="auto"/>
        <w:right w:val="none" w:sz="0" w:space="0" w:color="auto"/>
      </w:divBdr>
    </w:div>
    <w:div w:id="1790660442">
      <w:bodyDiv w:val="1"/>
      <w:marLeft w:val="0"/>
      <w:marRight w:val="0"/>
      <w:marTop w:val="0"/>
      <w:marBottom w:val="0"/>
      <w:divBdr>
        <w:top w:val="none" w:sz="0" w:space="0" w:color="auto"/>
        <w:left w:val="none" w:sz="0" w:space="0" w:color="auto"/>
        <w:bottom w:val="none" w:sz="0" w:space="0" w:color="auto"/>
        <w:right w:val="none" w:sz="0" w:space="0" w:color="auto"/>
      </w:divBdr>
    </w:div>
    <w:div w:id="1856193304">
      <w:bodyDiv w:val="1"/>
      <w:marLeft w:val="0"/>
      <w:marRight w:val="0"/>
      <w:marTop w:val="0"/>
      <w:marBottom w:val="0"/>
      <w:divBdr>
        <w:top w:val="none" w:sz="0" w:space="0" w:color="auto"/>
        <w:left w:val="none" w:sz="0" w:space="0" w:color="auto"/>
        <w:bottom w:val="none" w:sz="0" w:space="0" w:color="auto"/>
        <w:right w:val="none" w:sz="0" w:space="0" w:color="auto"/>
      </w:divBdr>
    </w:div>
    <w:div w:id="1931968085">
      <w:bodyDiv w:val="1"/>
      <w:marLeft w:val="0"/>
      <w:marRight w:val="0"/>
      <w:marTop w:val="0"/>
      <w:marBottom w:val="0"/>
      <w:divBdr>
        <w:top w:val="none" w:sz="0" w:space="0" w:color="auto"/>
        <w:left w:val="none" w:sz="0" w:space="0" w:color="auto"/>
        <w:bottom w:val="none" w:sz="0" w:space="0" w:color="auto"/>
        <w:right w:val="none" w:sz="0" w:space="0" w:color="auto"/>
      </w:divBdr>
    </w:div>
    <w:div w:id="1952931828">
      <w:bodyDiv w:val="1"/>
      <w:marLeft w:val="0"/>
      <w:marRight w:val="0"/>
      <w:marTop w:val="0"/>
      <w:marBottom w:val="0"/>
      <w:divBdr>
        <w:top w:val="none" w:sz="0" w:space="0" w:color="auto"/>
        <w:left w:val="none" w:sz="0" w:space="0" w:color="auto"/>
        <w:bottom w:val="none" w:sz="0" w:space="0" w:color="auto"/>
        <w:right w:val="none" w:sz="0" w:space="0" w:color="auto"/>
      </w:divBdr>
    </w:div>
    <w:div w:id="2034841578">
      <w:bodyDiv w:val="1"/>
      <w:marLeft w:val="0"/>
      <w:marRight w:val="0"/>
      <w:marTop w:val="0"/>
      <w:marBottom w:val="0"/>
      <w:divBdr>
        <w:top w:val="none" w:sz="0" w:space="0" w:color="auto"/>
        <w:left w:val="none" w:sz="0" w:space="0" w:color="auto"/>
        <w:bottom w:val="none" w:sz="0" w:space="0" w:color="auto"/>
        <w:right w:val="none" w:sz="0" w:space="0" w:color="auto"/>
      </w:divBdr>
    </w:div>
    <w:div w:id="204625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chumayroh.may03@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3rifqibalfas@umus.ac.id" TargetMode="External"/><Relationship Id="rId4" Type="http://schemas.openxmlformats.org/officeDocument/2006/relationships/settings" Target="settings.xml"/><Relationship Id="rId9" Type="http://schemas.openxmlformats.org/officeDocument/2006/relationships/hyperlink" Target="mailto:*2hanari.fajarini@gmail.com"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jurnal.umus.ac.id/index.php/joph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E8CF2-ECA3-4553-92C0-9E7B6F637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3976</Words>
  <Characters>22669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harliana.hifzhiya</dc:creator>
  <cp:lastModifiedBy>alik kandhita</cp:lastModifiedBy>
  <cp:revision>4</cp:revision>
  <dcterms:created xsi:type="dcterms:W3CDTF">2024-06-28T07:31:00Z</dcterms:created>
  <dcterms:modified xsi:type="dcterms:W3CDTF">2024-11-25T09:32:00Z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lalu_irham@yahoo.com@www.mendeley.com</vt:lpwstr>
  </property>
  <property fmtid="{D5CDD505-2E9C-101B-9397-08002B2CF9AE}" pid="4" name="Mendeley Citation Style_1">
    <vt:lpwstr>http://www.zotero.org/styles/harvard1</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